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9D8CC3" w14:textId="034F19D7" w:rsidR="00672798" w:rsidRDefault="00672798">
      <w:pPr>
        <w:rPr>
          <w:b/>
          <w:sz w:val="32"/>
        </w:rPr>
      </w:pPr>
      <w:bookmarkStart w:id="0" w:name="_GoBack"/>
      <w:bookmarkEnd w:id="0"/>
      <w:r>
        <w:rPr>
          <w:b/>
          <w:noProof/>
          <w:sz w:val="32"/>
        </w:rPr>
        <w:drawing>
          <wp:anchor distT="0" distB="0" distL="114300" distR="114300" simplePos="0" relativeHeight="251653120" behindDoc="0" locked="0" layoutInCell="1" allowOverlap="1" wp14:anchorId="21F893D0" wp14:editId="5C9E1369">
            <wp:simplePos x="0" y="0"/>
            <wp:positionH relativeFrom="column">
              <wp:posOffset>-910590</wp:posOffset>
            </wp:positionH>
            <wp:positionV relativeFrom="paragraph">
              <wp:posOffset>-914400</wp:posOffset>
            </wp:positionV>
            <wp:extent cx="7768590" cy="10060940"/>
            <wp:effectExtent l="0" t="0" r="3810" b="0"/>
            <wp:wrapTopAndBottom/>
            <wp:docPr id="6" name="Picture 6" descr="Cov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pag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768590" cy="10060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CC69E9" w14:textId="139FE8AB" w:rsidR="00CB3B25" w:rsidRPr="00E521B7" w:rsidRDefault="00691697" w:rsidP="00CB3B25">
      <w:pPr>
        <w:rPr>
          <w:rFonts w:eastAsia="Arial" w:cs="Times New Roman"/>
        </w:rPr>
      </w:pPr>
      <w:r w:rsidRPr="00E521B7">
        <w:rPr>
          <w:rFonts w:eastAsia="Arial" w:cs="Times New Roman"/>
        </w:rPr>
        <w:lastRenderedPageBreak/>
        <w:t>10/20/17</w:t>
      </w:r>
    </w:p>
    <w:p w14:paraId="78ADAA34" w14:textId="77777777" w:rsidR="00691697" w:rsidRPr="00E521B7" w:rsidRDefault="00691697" w:rsidP="00CB3B25">
      <w:pPr>
        <w:rPr>
          <w:rFonts w:eastAsia="Arial" w:cs="Times New Roman"/>
        </w:rPr>
      </w:pPr>
    </w:p>
    <w:p w14:paraId="5E07DE05" w14:textId="77777777" w:rsidR="00CB3B25" w:rsidRPr="00E521B7" w:rsidRDefault="00CB3B25" w:rsidP="00CB3B25">
      <w:pPr>
        <w:rPr>
          <w:rFonts w:eastAsia="Arial" w:cs="Times New Roman"/>
        </w:rPr>
      </w:pPr>
      <w:r w:rsidRPr="00E521B7">
        <w:rPr>
          <w:rFonts w:eastAsia="Arial" w:cs="Times New Roman"/>
        </w:rPr>
        <w:t>The University of Texas at Austin</w:t>
      </w:r>
    </w:p>
    <w:p w14:paraId="6EDD3F81" w14:textId="77777777" w:rsidR="00CB3B25" w:rsidRPr="00E521B7" w:rsidRDefault="00CB3B25" w:rsidP="00CB3B25">
      <w:pPr>
        <w:rPr>
          <w:rFonts w:eastAsia="Arial" w:cs="Times New Roman"/>
        </w:rPr>
      </w:pPr>
      <w:r w:rsidRPr="00E521B7">
        <w:rPr>
          <w:rFonts w:eastAsia="Arial" w:cs="Times New Roman"/>
        </w:rPr>
        <w:t xml:space="preserve">Department of Petroleum Engineering </w:t>
      </w:r>
    </w:p>
    <w:p w14:paraId="38DA21F6" w14:textId="77777777" w:rsidR="00CB3B25" w:rsidRPr="00E521B7" w:rsidRDefault="00CB3B25" w:rsidP="00CB3B25">
      <w:pPr>
        <w:rPr>
          <w:rFonts w:eastAsia="Arial" w:cs="Times New Roman"/>
        </w:rPr>
      </w:pPr>
      <w:r w:rsidRPr="00E521B7">
        <w:rPr>
          <w:rFonts w:eastAsia="Arial" w:cs="Times New Roman"/>
        </w:rPr>
        <w:t>200 E. Dean Keeton St.</w:t>
      </w:r>
    </w:p>
    <w:p w14:paraId="2355BC00" w14:textId="77777777" w:rsidR="00CB3B25" w:rsidRPr="00E521B7" w:rsidRDefault="00CB3B25" w:rsidP="00CB3B25">
      <w:pPr>
        <w:rPr>
          <w:rFonts w:eastAsia="Arial" w:cs="Times New Roman"/>
        </w:rPr>
      </w:pPr>
      <w:r w:rsidRPr="00E521B7">
        <w:rPr>
          <w:rFonts w:eastAsia="Arial" w:cs="Times New Roman"/>
        </w:rPr>
        <w:t>Austin, TX 78712-1585</w:t>
      </w:r>
    </w:p>
    <w:p w14:paraId="2B1A197A" w14:textId="77777777" w:rsidR="00CB3B25" w:rsidRPr="00E521B7" w:rsidRDefault="00CB3B25" w:rsidP="00CB3B25">
      <w:pPr>
        <w:rPr>
          <w:rFonts w:eastAsia="Arial" w:cs="Times New Roman"/>
        </w:rPr>
      </w:pPr>
    </w:p>
    <w:p w14:paraId="2350301E" w14:textId="037DF0A2" w:rsidR="00CB3B25" w:rsidRPr="00E521B7" w:rsidRDefault="00CB3B25" w:rsidP="00CB3B25">
      <w:pPr>
        <w:rPr>
          <w:rFonts w:eastAsia="Arial" w:cs="Times New Roman"/>
        </w:rPr>
      </w:pPr>
      <w:r w:rsidRPr="00E521B7">
        <w:rPr>
          <w:rFonts w:eastAsia="Arial" w:cs="Times New Roman"/>
        </w:rPr>
        <w:t xml:space="preserve">Dear Dr. </w:t>
      </w:r>
      <w:proofErr w:type="spellStart"/>
      <w:r w:rsidRPr="00E521B7">
        <w:rPr>
          <w:rFonts w:eastAsia="Arial" w:cs="Times New Roman"/>
        </w:rPr>
        <w:t>Bommer</w:t>
      </w:r>
      <w:proofErr w:type="spellEnd"/>
      <w:r w:rsidRPr="00E521B7">
        <w:rPr>
          <w:rFonts w:eastAsia="Arial" w:cs="Times New Roman"/>
        </w:rPr>
        <w:t xml:space="preserve">, </w:t>
      </w:r>
    </w:p>
    <w:p w14:paraId="5652BDB9" w14:textId="77777777" w:rsidR="00CB3B25" w:rsidRPr="00E521B7" w:rsidRDefault="00CB3B25" w:rsidP="00CB3B25">
      <w:pPr>
        <w:rPr>
          <w:rFonts w:eastAsia="Arial" w:cs="Times New Roman"/>
        </w:rPr>
      </w:pPr>
    </w:p>
    <w:p w14:paraId="5E9BE457" w14:textId="626D5457" w:rsidR="00CB3B25" w:rsidRPr="00E521B7" w:rsidRDefault="00CB3B25" w:rsidP="00CB3B25">
      <w:pPr>
        <w:rPr>
          <w:rFonts w:eastAsia="Arial" w:cs="Times New Roman"/>
        </w:rPr>
      </w:pPr>
      <w:r w:rsidRPr="00E521B7">
        <w:rPr>
          <w:rFonts w:eastAsia="Arial" w:cs="Times New Roman"/>
        </w:rPr>
        <w:t xml:space="preserve">A comprehensive analysis </w:t>
      </w:r>
      <w:r w:rsidR="001302BC" w:rsidRPr="00E521B7">
        <w:rPr>
          <w:rFonts w:eastAsia="Arial" w:cs="Times New Roman"/>
        </w:rPr>
        <w:t xml:space="preserve">of mud program and casing program </w:t>
      </w:r>
      <w:r w:rsidRPr="00E521B7">
        <w:rPr>
          <w:rFonts w:eastAsia="Arial" w:cs="Times New Roman"/>
        </w:rPr>
        <w:t>was performed to drill and complete a mildly unconsolidated oil well 50 miles south of New Orleans, Louisiana in the Gulf of Mexico. After determining the mud window and casing program we were able to select Transocean 706 as the best option for drilling this well.</w:t>
      </w:r>
    </w:p>
    <w:p w14:paraId="487290C2" w14:textId="4290912B" w:rsidR="00CB3B25" w:rsidRPr="00E521B7" w:rsidRDefault="00CB3B25" w:rsidP="00CB3B25">
      <w:pPr>
        <w:rPr>
          <w:rFonts w:eastAsia="Arial" w:cs="Times New Roman"/>
        </w:rPr>
      </w:pPr>
      <w:r w:rsidRPr="00E521B7">
        <w:rPr>
          <w:rFonts w:eastAsia="Arial" w:cs="Times New Roman"/>
        </w:rPr>
        <w:t>Although each team member made significant contributions to the both design and analysis of the drilling program, the list below highlights some of the main contributions made by each team member in both aspects of the project:</w:t>
      </w:r>
    </w:p>
    <w:p w14:paraId="6E282CBA" w14:textId="44151206" w:rsidR="00CB3B25" w:rsidRPr="00E521B7" w:rsidRDefault="00CB3B25" w:rsidP="00CB3B25">
      <w:pPr>
        <w:rPr>
          <w:rFonts w:eastAsia="Arial" w:cs="Times New Roman"/>
        </w:rPr>
      </w:pPr>
      <w:r w:rsidRPr="00E521B7">
        <w:rPr>
          <w:rFonts w:eastAsia="Arial" w:cs="Times New Roman"/>
        </w:rPr>
        <w:t xml:space="preserve">Ahad Momin performed many of the casing program </w:t>
      </w:r>
      <w:r w:rsidR="001302BC" w:rsidRPr="00E521B7">
        <w:rPr>
          <w:rFonts w:eastAsia="Arial" w:cs="Times New Roman"/>
        </w:rPr>
        <w:t>calculations</w:t>
      </w:r>
      <w:r w:rsidRPr="00E521B7">
        <w:rPr>
          <w:rFonts w:eastAsia="Arial" w:cs="Times New Roman"/>
        </w:rPr>
        <w:t xml:space="preserve"> and selections</w:t>
      </w:r>
      <w:r w:rsidR="001302BC" w:rsidRPr="00E521B7">
        <w:rPr>
          <w:rFonts w:eastAsia="Arial" w:cs="Times New Roman"/>
        </w:rPr>
        <w:t xml:space="preserve">. He also contributed by drawing some of the wellbore images and pipe program figure. He also worked on researching the optimal drill bits that needed to be used. </w:t>
      </w:r>
    </w:p>
    <w:p w14:paraId="036A24DD" w14:textId="09C77661" w:rsidR="00CB3B25" w:rsidRPr="00E521B7" w:rsidRDefault="00CB3B25" w:rsidP="001302BC">
      <w:pPr>
        <w:rPr>
          <w:rFonts w:eastAsia="Arial" w:cs="Times New Roman"/>
        </w:rPr>
      </w:pPr>
      <w:proofErr w:type="spellStart"/>
      <w:r w:rsidRPr="00E521B7">
        <w:rPr>
          <w:rFonts w:eastAsia="Arial" w:cs="Times New Roman"/>
        </w:rPr>
        <w:t>Jenisha</w:t>
      </w:r>
      <w:proofErr w:type="spellEnd"/>
      <w:r w:rsidRPr="00E521B7">
        <w:rPr>
          <w:rFonts w:eastAsia="Arial" w:cs="Times New Roman"/>
        </w:rPr>
        <w:t xml:space="preserve"> Patel worked on developing the mud window and setting the stage f</w:t>
      </w:r>
      <w:r w:rsidR="001302BC" w:rsidRPr="00E521B7">
        <w:rPr>
          <w:rFonts w:eastAsia="Arial" w:cs="Times New Roman"/>
        </w:rPr>
        <w:t xml:space="preserve">or casing program calculations and selections of the grade of casing. She also worked on the rig selection portion and understanding various well control equipment that will benefit us in the future when we analyze ways to improve flow rate of the well. </w:t>
      </w:r>
    </w:p>
    <w:p w14:paraId="1CAD540C" w14:textId="77777777" w:rsidR="001302BC" w:rsidRPr="00E521B7" w:rsidRDefault="001302BC" w:rsidP="001302BC">
      <w:pPr>
        <w:rPr>
          <w:rFonts w:eastAsia="Arial" w:cs="Times New Roman"/>
        </w:rPr>
      </w:pPr>
    </w:p>
    <w:p w14:paraId="1A14D5BB" w14:textId="77777777" w:rsidR="00CB3B25" w:rsidRPr="00E521B7" w:rsidRDefault="00CB3B25" w:rsidP="00CB3B25">
      <w:pPr>
        <w:spacing w:line="360" w:lineRule="auto"/>
        <w:rPr>
          <w:rFonts w:eastAsia="Arial" w:cs="Times New Roman"/>
        </w:rPr>
      </w:pPr>
      <w:r w:rsidRPr="00E521B7">
        <w:rPr>
          <w:rFonts w:eastAsia="Arial" w:cs="Times New Roman"/>
        </w:rPr>
        <w:t>Sincerely,</w:t>
      </w:r>
    </w:p>
    <w:p w14:paraId="2C581730" w14:textId="1787F4D7" w:rsidR="00CB3B25" w:rsidRPr="00E521B7" w:rsidRDefault="001302BC" w:rsidP="00CB3B25">
      <w:pPr>
        <w:spacing w:line="360" w:lineRule="auto"/>
        <w:rPr>
          <w:rFonts w:eastAsia="Arial" w:cs="Times New Roman"/>
        </w:rPr>
      </w:pPr>
      <w:r w:rsidRPr="00E521B7">
        <w:rPr>
          <w:rFonts w:eastAsia="Arial" w:cs="Times New Roman"/>
        </w:rPr>
        <w:t xml:space="preserve">Ahad and </w:t>
      </w:r>
      <w:proofErr w:type="spellStart"/>
      <w:r w:rsidRPr="00E521B7">
        <w:rPr>
          <w:rFonts w:eastAsia="Arial" w:cs="Times New Roman"/>
        </w:rPr>
        <w:t>Jenisha</w:t>
      </w:r>
      <w:proofErr w:type="spellEnd"/>
    </w:p>
    <w:p w14:paraId="4A7E6561" w14:textId="0E7B36C7" w:rsidR="00CB3B25" w:rsidRPr="00E521B7" w:rsidRDefault="001302BC" w:rsidP="00CB3B25">
      <w:pPr>
        <w:spacing w:line="360" w:lineRule="auto"/>
        <w:rPr>
          <w:rFonts w:eastAsia="Arial" w:cs="Times New Roman"/>
        </w:rPr>
      </w:pPr>
      <w:r w:rsidRPr="00E521B7">
        <w:rPr>
          <w:rFonts w:eastAsia="Arial" w:cs="Times New Roman"/>
        </w:rPr>
        <w:t>MWF-11 am – 12 pm Group</w:t>
      </w:r>
    </w:p>
    <w:p w14:paraId="6E040504" w14:textId="77777777" w:rsidR="00CB3B25" w:rsidRPr="005A0297" w:rsidRDefault="00CB3B25" w:rsidP="00CB3B25">
      <w:pPr>
        <w:spacing w:line="360" w:lineRule="auto"/>
        <w:rPr>
          <w:rFonts w:ascii="Times New Roman" w:eastAsia="Arial" w:hAnsi="Times New Roman" w:cs="Times New Roman"/>
        </w:rPr>
      </w:pPr>
    </w:p>
    <w:p w14:paraId="5E9CE02D" w14:textId="77777777" w:rsidR="00CB3B25" w:rsidRDefault="00CB3B25" w:rsidP="00CB3B25">
      <w:pPr>
        <w:pBdr>
          <w:bottom w:val="single" w:sz="4" w:space="1" w:color="auto"/>
        </w:pBdr>
        <w:rPr>
          <w:b/>
          <w:sz w:val="32"/>
        </w:rPr>
      </w:pPr>
    </w:p>
    <w:p w14:paraId="751CE714" w14:textId="77777777" w:rsidR="00205566" w:rsidRDefault="00205566" w:rsidP="00205566">
      <w:pPr>
        <w:pBdr>
          <w:bottom w:val="single" w:sz="4" w:space="1" w:color="auto"/>
        </w:pBdr>
        <w:rPr>
          <w:b/>
          <w:sz w:val="32"/>
        </w:rPr>
      </w:pPr>
    </w:p>
    <w:p w14:paraId="0BF18C65" w14:textId="6E205A73" w:rsidR="00205566" w:rsidRPr="00EE6798" w:rsidRDefault="00205566" w:rsidP="00555893">
      <w:pPr>
        <w:pBdr>
          <w:bottom w:val="single" w:sz="4" w:space="1" w:color="auto"/>
        </w:pBdr>
        <w:jc w:val="center"/>
        <w:rPr>
          <w:b/>
          <w:sz w:val="60"/>
          <w:szCs w:val="60"/>
        </w:rPr>
      </w:pPr>
      <w:r>
        <w:rPr>
          <w:rFonts w:ascii="Georgia" w:hAnsi="Georgia"/>
          <w:b/>
          <w:sz w:val="60"/>
          <w:szCs w:val="60"/>
        </w:rPr>
        <w:lastRenderedPageBreak/>
        <w:t xml:space="preserve">Table of </w:t>
      </w:r>
      <w:r w:rsidRPr="002D1E96">
        <w:rPr>
          <w:rFonts w:ascii="Georgia" w:hAnsi="Georgia"/>
          <w:b/>
          <w:sz w:val="60"/>
          <w:szCs w:val="60"/>
        </w:rPr>
        <w:t>Content</w:t>
      </w:r>
    </w:p>
    <w:tbl>
      <w:tblPr>
        <w:tblW w:w="8740" w:type="dxa"/>
        <w:tblInd w:w="108" w:type="dxa"/>
        <w:tblLook w:val="04A0" w:firstRow="1" w:lastRow="0" w:firstColumn="1" w:lastColumn="0" w:noHBand="0" w:noVBand="1"/>
      </w:tblPr>
      <w:tblGrid>
        <w:gridCol w:w="7780"/>
        <w:gridCol w:w="960"/>
      </w:tblGrid>
      <w:tr w:rsidR="004705C5" w:rsidRPr="004705C5" w14:paraId="4E18BD39" w14:textId="77777777" w:rsidTr="004705C5">
        <w:trPr>
          <w:trHeight w:val="300"/>
        </w:trPr>
        <w:tc>
          <w:tcPr>
            <w:tcW w:w="7780" w:type="dxa"/>
            <w:tcBorders>
              <w:top w:val="nil"/>
              <w:left w:val="nil"/>
              <w:bottom w:val="nil"/>
              <w:right w:val="nil"/>
            </w:tcBorders>
            <w:shd w:val="clear" w:color="auto" w:fill="auto"/>
            <w:noWrap/>
            <w:vAlign w:val="bottom"/>
            <w:hideMark/>
          </w:tcPr>
          <w:p w14:paraId="688E8982"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Introduction</w:t>
            </w:r>
          </w:p>
        </w:tc>
        <w:tc>
          <w:tcPr>
            <w:tcW w:w="960" w:type="dxa"/>
            <w:tcBorders>
              <w:top w:val="nil"/>
              <w:left w:val="nil"/>
              <w:bottom w:val="nil"/>
              <w:right w:val="nil"/>
            </w:tcBorders>
            <w:shd w:val="clear" w:color="auto" w:fill="auto"/>
            <w:noWrap/>
            <w:vAlign w:val="bottom"/>
            <w:hideMark/>
          </w:tcPr>
          <w:p w14:paraId="3F3E24DB"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4</w:t>
            </w:r>
          </w:p>
        </w:tc>
      </w:tr>
      <w:tr w:rsidR="004705C5" w:rsidRPr="004705C5" w14:paraId="5B9D92B6" w14:textId="77777777" w:rsidTr="004705C5">
        <w:trPr>
          <w:trHeight w:val="300"/>
        </w:trPr>
        <w:tc>
          <w:tcPr>
            <w:tcW w:w="7780" w:type="dxa"/>
            <w:tcBorders>
              <w:top w:val="nil"/>
              <w:left w:val="nil"/>
              <w:bottom w:val="nil"/>
              <w:right w:val="nil"/>
            </w:tcBorders>
            <w:shd w:val="clear" w:color="auto" w:fill="auto"/>
            <w:noWrap/>
            <w:vAlign w:val="bottom"/>
            <w:hideMark/>
          </w:tcPr>
          <w:p w14:paraId="2620217B"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Well Plan</w:t>
            </w:r>
          </w:p>
        </w:tc>
        <w:tc>
          <w:tcPr>
            <w:tcW w:w="960" w:type="dxa"/>
            <w:tcBorders>
              <w:top w:val="nil"/>
              <w:left w:val="nil"/>
              <w:bottom w:val="nil"/>
              <w:right w:val="nil"/>
            </w:tcBorders>
            <w:shd w:val="clear" w:color="auto" w:fill="auto"/>
            <w:noWrap/>
            <w:vAlign w:val="bottom"/>
            <w:hideMark/>
          </w:tcPr>
          <w:p w14:paraId="39B12322"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4</w:t>
            </w:r>
          </w:p>
        </w:tc>
      </w:tr>
      <w:tr w:rsidR="004705C5" w:rsidRPr="004705C5" w14:paraId="2E64D4BB" w14:textId="77777777" w:rsidTr="004705C5">
        <w:trPr>
          <w:trHeight w:val="300"/>
        </w:trPr>
        <w:tc>
          <w:tcPr>
            <w:tcW w:w="7780" w:type="dxa"/>
            <w:tcBorders>
              <w:top w:val="nil"/>
              <w:left w:val="nil"/>
              <w:bottom w:val="nil"/>
              <w:right w:val="nil"/>
            </w:tcBorders>
            <w:shd w:val="clear" w:color="auto" w:fill="auto"/>
            <w:noWrap/>
            <w:vAlign w:val="bottom"/>
            <w:hideMark/>
          </w:tcPr>
          <w:p w14:paraId="47123545"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Rig Selection</w:t>
            </w:r>
          </w:p>
        </w:tc>
        <w:tc>
          <w:tcPr>
            <w:tcW w:w="960" w:type="dxa"/>
            <w:tcBorders>
              <w:top w:val="nil"/>
              <w:left w:val="nil"/>
              <w:bottom w:val="nil"/>
              <w:right w:val="nil"/>
            </w:tcBorders>
            <w:shd w:val="clear" w:color="auto" w:fill="auto"/>
            <w:noWrap/>
            <w:vAlign w:val="bottom"/>
            <w:hideMark/>
          </w:tcPr>
          <w:p w14:paraId="20927A26"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7</w:t>
            </w:r>
          </w:p>
        </w:tc>
      </w:tr>
      <w:tr w:rsidR="004705C5" w:rsidRPr="004705C5" w14:paraId="6DD42FD7" w14:textId="77777777" w:rsidTr="004705C5">
        <w:trPr>
          <w:trHeight w:val="300"/>
        </w:trPr>
        <w:tc>
          <w:tcPr>
            <w:tcW w:w="7780" w:type="dxa"/>
            <w:tcBorders>
              <w:top w:val="nil"/>
              <w:left w:val="nil"/>
              <w:bottom w:val="nil"/>
              <w:right w:val="nil"/>
            </w:tcBorders>
            <w:shd w:val="clear" w:color="auto" w:fill="auto"/>
            <w:noWrap/>
            <w:vAlign w:val="bottom"/>
            <w:hideMark/>
          </w:tcPr>
          <w:p w14:paraId="6D41C400"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Mud Window</w:t>
            </w:r>
          </w:p>
        </w:tc>
        <w:tc>
          <w:tcPr>
            <w:tcW w:w="960" w:type="dxa"/>
            <w:tcBorders>
              <w:top w:val="nil"/>
              <w:left w:val="nil"/>
              <w:bottom w:val="nil"/>
              <w:right w:val="nil"/>
            </w:tcBorders>
            <w:shd w:val="clear" w:color="auto" w:fill="auto"/>
            <w:noWrap/>
            <w:vAlign w:val="bottom"/>
            <w:hideMark/>
          </w:tcPr>
          <w:p w14:paraId="0F092B70"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10</w:t>
            </w:r>
          </w:p>
        </w:tc>
      </w:tr>
      <w:tr w:rsidR="004705C5" w:rsidRPr="004705C5" w14:paraId="1A74CB21" w14:textId="77777777" w:rsidTr="004705C5">
        <w:trPr>
          <w:trHeight w:val="300"/>
        </w:trPr>
        <w:tc>
          <w:tcPr>
            <w:tcW w:w="7780" w:type="dxa"/>
            <w:tcBorders>
              <w:top w:val="nil"/>
              <w:left w:val="nil"/>
              <w:bottom w:val="nil"/>
              <w:right w:val="nil"/>
            </w:tcBorders>
            <w:shd w:val="clear" w:color="auto" w:fill="auto"/>
            <w:noWrap/>
            <w:vAlign w:val="bottom"/>
            <w:hideMark/>
          </w:tcPr>
          <w:p w14:paraId="003C483D"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Pipe Program</w:t>
            </w:r>
          </w:p>
        </w:tc>
        <w:tc>
          <w:tcPr>
            <w:tcW w:w="960" w:type="dxa"/>
            <w:tcBorders>
              <w:top w:val="nil"/>
              <w:left w:val="nil"/>
              <w:bottom w:val="nil"/>
              <w:right w:val="nil"/>
            </w:tcBorders>
            <w:shd w:val="clear" w:color="auto" w:fill="auto"/>
            <w:noWrap/>
            <w:vAlign w:val="bottom"/>
            <w:hideMark/>
          </w:tcPr>
          <w:p w14:paraId="23AC0CD3"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14</w:t>
            </w:r>
          </w:p>
        </w:tc>
      </w:tr>
      <w:tr w:rsidR="004705C5" w:rsidRPr="004705C5" w14:paraId="44DE13B9" w14:textId="77777777" w:rsidTr="004705C5">
        <w:trPr>
          <w:trHeight w:val="300"/>
        </w:trPr>
        <w:tc>
          <w:tcPr>
            <w:tcW w:w="7780" w:type="dxa"/>
            <w:tcBorders>
              <w:top w:val="nil"/>
              <w:left w:val="nil"/>
              <w:bottom w:val="nil"/>
              <w:right w:val="nil"/>
            </w:tcBorders>
            <w:shd w:val="clear" w:color="auto" w:fill="auto"/>
            <w:noWrap/>
            <w:vAlign w:val="bottom"/>
            <w:hideMark/>
          </w:tcPr>
          <w:p w14:paraId="0DA17600"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Conclusion/Future Work</w:t>
            </w:r>
          </w:p>
        </w:tc>
        <w:tc>
          <w:tcPr>
            <w:tcW w:w="960" w:type="dxa"/>
            <w:tcBorders>
              <w:top w:val="nil"/>
              <w:left w:val="nil"/>
              <w:bottom w:val="nil"/>
              <w:right w:val="nil"/>
            </w:tcBorders>
            <w:shd w:val="clear" w:color="auto" w:fill="auto"/>
            <w:noWrap/>
            <w:vAlign w:val="bottom"/>
            <w:hideMark/>
          </w:tcPr>
          <w:p w14:paraId="06389CA5"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24</w:t>
            </w:r>
          </w:p>
        </w:tc>
      </w:tr>
      <w:tr w:rsidR="004705C5" w:rsidRPr="004705C5" w14:paraId="2EE88348" w14:textId="77777777" w:rsidTr="004705C5">
        <w:trPr>
          <w:trHeight w:val="300"/>
        </w:trPr>
        <w:tc>
          <w:tcPr>
            <w:tcW w:w="7780" w:type="dxa"/>
            <w:tcBorders>
              <w:top w:val="nil"/>
              <w:left w:val="nil"/>
              <w:bottom w:val="nil"/>
              <w:right w:val="nil"/>
            </w:tcBorders>
            <w:shd w:val="clear" w:color="auto" w:fill="auto"/>
            <w:noWrap/>
            <w:vAlign w:val="bottom"/>
            <w:hideMark/>
          </w:tcPr>
          <w:p w14:paraId="16A77960"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References</w:t>
            </w:r>
          </w:p>
        </w:tc>
        <w:tc>
          <w:tcPr>
            <w:tcW w:w="960" w:type="dxa"/>
            <w:tcBorders>
              <w:top w:val="nil"/>
              <w:left w:val="nil"/>
              <w:bottom w:val="nil"/>
              <w:right w:val="nil"/>
            </w:tcBorders>
            <w:shd w:val="clear" w:color="auto" w:fill="auto"/>
            <w:noWrap/>
            <w:vAlign w:val="bottom"/>
            <w:hideMark/>
          </w:tcPr>
          <w:p w14:paraId="31E81132"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26</w:t>
            </w:r>
          </w:p>
        </w:tc>
      </w:tr>
    </w:tbl>
    <w:p w14:paraId="65F3976A" w14:textId="77777777" w:rsidR="00205566" w:rsidRDefault="00205566" w:rsidP="00205566">
      <w:pPr>
        <w:pBdr>
          <w:bottom w:val="single" w:sz="4" w:space="1" w:color="auto"/>
        </w:pBdr>
        <w:rPr>
          <w:b/>
          <w:sz w:val="32"/>
        </w:rPr>
      </w:pPr>
    </w:p>
    <w:p w14:paraId="29012C03" w14:textId="489867F5" w:rsidR="004705C5" w:rsidRDefault="004705C5" w:rsidP="00205566">
      <w:pPr>
        <w:pBdr>
          <w:bottom w:val="single" w:sz="4" w:space="1" w:color="auto"/>
        </w:pBdr>
        <w:rPr>
          <w:b/>
          <w:sz w:val="32"/>
        </w:rPr>
      </w:pPr>
      <w:r>
        <w:rPr>
          <w:b/>
          <w:sz w:val="32"/>
        </w:rPr>
        <w:t>Tables</w:t>
      </w:r>
    </w:p>
    <w:tbl>
      <w:tblPr>
        <w:tblW w:w="8740" w:type="dxa"/>
        <w:tblInd w:w="108" w:type="dxa"/>
        <w:tblLook w:val="04A0" w:firstRow="1" w:lastRow="0" w:firstColumn="1" w:lastColumn="0" w:noHBand="0" w:noVBand="1"/>
      </w:tblPr>
      <w:tblGrid>
        <w:gridCol w:w="7780"/>
        <w:gridCol w:w="960"/>
      </w:tblGrid>
      <w:tr w:rsidR="004705C5" w:rsidRPr="004705C5" w14:paraId="2DC53AA3" w14:textId="77777777" w:rsidTr="004705C5">
        <w:trPr>
          <w:trHeight w:val="300"/>
        </w:trPr>
        <w:tc>
          <w:tcPr>
            <w:tcW w:w="7780" w:type="dxa"/>
            <w:tcBorders>
              <w:top w:val="nil"/>
              <w:left w:val="nil"/>
              <w:bottom w:val="nil"/>
              <w:right w:val="nil"/>
            </w:tcBorders>
            <w:shd w:val="clear" w:color="auto" w:fill="auto"/>
            <w:noWrap/>
            <w:vAlign w:val="bottom"/>
            <w:hideMark/>
          </w:tcPr>
          <w:p w14:paraId="3178EC76"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 xml:space="preserve">Table 1: Mud Weight Calculations </w:t>
            </w:r>
          </w:p>
        </w:tc>
        <w:tc>
          <w:tcPr>
            <w:tcW w:w="960" w:type="dxa"/>
            <w:tcBorders>
              <w:top w:val="nil"/>
              <w:left w:val="nil"/>
              <w:bottom w:val="nil"/>
              <w:right w:val="nil"/>
            </w:tcBorders>
            <w:shd w:val="clear" w:color="auto" w:fill="auto"/>
            <w:noWrap/>
            <w:vAlign w:val="bottom"/>
            <w:hideMark/>
          </w:tcPr>
          <w:p w14:paraId="0714386C"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13</w:t>
            </w:r>
          </w:p>
        </w:tc>
      </w:tr>
      <w:tr w:rsidR="004705C5" w:rsidRPr="004705C5" w14:paraId="399B40F5" w14:textId="77777777" w:rsidTr="004705C5">
        <w:trPr>
          <w:trHeight w:val="300"/>
        </w:trPr>
        <w:tc>
          <w:tcPr>
            <w:tcW w:w="7780" w:type="dxa"/>
            <w:tcBorders>
              <w:top w:val="nil"/>
              <w:left w:val="nil"/>
              <w:bottom w:val="nil"/>
              <w:right w:val="nil"/>
            </w:tcBorders>
            <w:shd w:val="clear" w:color="auto" w:fill="auto"/>
            <w:noWrap/>
            <w:vAlign w:val="bottom"/>
            <w:hideMark/>
          </w:tcPr>
          <w:p w14:paraId="026749EC"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Table 2: Casing Strings and their respective depth ranges</w:t>
            </w:r>
          </w:p>
        </w:tc>
        <w:tc>
          <w:tcPr>
            <w:tcW w:w="960" w:type="dxa"/>
            <w:tcBorders>
              <w:top w:val="nil"/>
              <w:left w:val="nil"/>
              <w:bottom w:val="nil"/>
              <w:right w:val="nil"/>
            </w:tcBorders>
            <w:shd w:val="clear" w:color="auto" w:fill="auto"/>
            <w:noWrap/>
            <w:vAlign w:val="bottom"/>
            <w:hideMark/>
          </w:tcPr>
          <w:p w14:paraId="4F8B99E2"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16</w:t>
            </w:r>
          </w:p>
        </w:tc>
      </w:tr>
      <w:tr w:rsidR="004705C5" w:rsidRPr="004705C5" w14:paraId="2FB3E04D" w14:textId="77777777" w:rsidTr="004705C5">
        <w:trPr>
          <w:trHeight w:val="300"/>
        </w:trPr>
        <w:tc>
          <w:tcPr>
            <w:tcW w:w="7780" w:type="dxa"/>
            <w:tcBorders>
              <w:top w:val="nil"/>
              <w:left w:val="nil"/>
              <w:bottom w:val="nil"/>
              <w:right w:val="nil"/>
            </w:tcBorders>
            <w:shd w:val="clear" w:color="auto" w:fill="auto"/>
            <w:noWrap/>
            <w:vAlign w:val="bottom"/>
            <w:hideMark/>
          </w:tcPr>
          <w:p w14:paraId="1417B6EC"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Table 3: Casing String Diameter and Drill Bit Sizes</w:t>
            </w:r>
          </w:p>
        </w:tc>
        <w:tc>
          <w:tcPr>
            <w:tcW w:w="960" w:type="dxa"/>
            <w:tcBorders>
              <w:top w:val="nil"/>
              <w:left w:val="nil"/>
              <w:bottom w:val="nil"/>
              <w:right w:val="nil"/>
            </w:tcBorders>
            <w:shd w:val="clear" w:color="auto" w:fill="auto"/>
            <w:noWrap/>
            <w:vAlign w:val="bottom"/>
            <w:hideMark/>
          </w:tcPr>
          <w:p w14:paraId="6CD12CE3"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17</w:t>
            </w:r>
          </w:p>
        </w:tc>
      </w:tr>
      <w:tr w:rsidR="004705C5" w:rsidRPr="004705C5" w14:paraId="53A6E93C" w14:textId="77777777" w:rsidTr="004705C5">
        <w:trPr>
          <w:trHeight w:val="300"/>
        </w:trPr>
        <w:tc>
          <w:tcPr>
            <w:tcW w:w="7780" w:type="dxa"/>
            <w:tcBorders>
              <w:top w:val="nil"/>
              <w:left w:val="nil"/>
              <w:bottom w:val="nil"/>
              <w:right w:val="nil"/>
            </w:tcBorders>
            <w:shd w:val="clear" w:color="auto" w:fill="auto"/>
            <w:noWrap/>
            <w:vAlign w:val="bottom"/>
            <w:hideMark/>
          </w:tcPr>
          <w:p w14:paraId="22B0A9BD"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 xml:space="preserve">Table 4: Calculated values for collapse, burst pressure and </w:t>
            </w:r>
            <w:proofErr w:type="spellStart"/>
            <w:r w:rsidRPr="004705C5">
              <w:rPr>
                <w:rFonts w:ascii="Calibri" w:eastAsia="Times New Roman" w:hAnsi="Calibri" w:cs="Times New Roman"/>
                <w:color w:val="000000"/>
              </w:rPr>
              <w:t>tesile</w:t>
            </w:r>
            <w:proofErr w:type="spellEnd"/>
            <w:r w:rsidRPr="004705C5">
              <w:rPr>
                <w:rFonts w:ascii="Calibri" w:eastAsia="Times New Roman" w:hAnsi="Calibri" w:cs="Times New Roman"/>
                <w:color w:val="000000"/>
              </w:rPr>
              <w:t xml:space="preserve"> loading</w:t>
            </w:r>
          </w:p>
        </w:tc>
        <w:tc>
          <w:tcPr>
            <w:tcW w:w="960" w:type="dxa"/>
            <w:tcBorders>
              <w:top w:val="nil"/>
              <w:left w:val="nil"/>
              <w:bottom w:val="nil"/>
              <w:right w:val="nil"/>
            </w:tcBorders>
            <w:shd w:val="clear" w:color="auto" w:fill="auto"/>
            <w:noWrap/>
            <w:vAlign w:val="bottom"/>
            <w:hideMark/>
          </w:tcPr>
          <w:p w14:paraId="6E6C813D"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23</w:t>
            </w:r>
          </w:p>
        </w:tc>
      </w:tr>
      <w:tr w:rsidR="004705C5" w:rsidRPr="004705C5" w14:paraId="35717304" w14:textId="77777777" w:rsidTr="004705C5">
        <w:trPr>
          <w:trHeight w:val="300"/>
        </w:trPr>
        <w:tc>
          <w:tcPr>
            <w:tcW w:w="7780" w:type="dxa"/>
            <w:tcBorders>
              <w:top w:val="nil"/>
              <w:left w:val="nil"/>
              <w:bottom w:val="nil"/>
              <w:right w:val="nil"/>
            </w:tcBorders>
            <w:shd w:val="clear" w:color="auto" w:fill="auto"/>
            <w:noWrap/>
            <w:vAlign w:val="bottom"/>
            <w:hideMark/>
          </w:tcPr>
          <w:p w14:paraId="454E882D"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Table 5: Catalogue values of collapse, burst and tensile loading and grade of pipe</w:t>
            </w:r>
          </w:p>
        </w:tc>
        <w:tc>
          <w:tcPr>
            <w:tcW w:w="960" w:type="dxa"/>
            <w:tcBorders>
              <w:top w:val="nil"/>
              <w:left w:val="nil"/>
              <w:bottom w:val="nil"/>
              <w:right w:val="nil"/>
            </w:tcBorders>
            <w:shd w:val="clear" w:color="auto" w:fill="auto"/>
            <w:noWrap/>
            <w:vAlign w:val="bottom"/>
            <w:hideMark/>
          </w:tcPr>
          <w:p w14:paraId="70CAF6F8"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23</w:t>
            </w:r>
          </w:p>
        </w:tc>
      </w:tr>
    </w:tbl>
    <w:p w14:paraId="2D02342D" w14:textId="77777777" w:rsidR="004705C5" w:rsidRDefault="004705C5" w:rsidP="00205566">
      <w:pPr>
        <w:pBdr>
          <w:bottom w:val="single" w:sz="4" w:space="1" w:color="auto"/>
        </w:pBdr>
        <w:rPr>
          <w:b/>
          <w:sz w:val="32"/>
        </w:rPr>
      </w:pPr>
    </w:p>
    <w:p w14:paraId="5C564215" w14:textId="4021B564" w:rsidR="004705C5" w:rsidRDefault="004705C5" w:rsidP="00205566">
      <w:pPr>
        <w:pBdr>
          <w:bottom w:val="single" w:sz="4" w:space="1" w:color="auto"/>
        </w:pBdr>
        <w:rPr>
          <w:b/>
          <w:sz w:val="32"/>
        </w:rPr>
      </w:pPr>
      <w:r>
        <w:rPr>
          <w:b/>
          <w:sz w:val="32"/>
        </w:rPr>
        <w:t>Figures</w:t>
      </w:r>
    </w:p>
    <w:tbl>
      <w:tblPr>
        <w:tblW w:w="8740" w:type="dxa"/>
        <w:tblInd w:w="108" w:type="dxa"/>
        <w:tblLook w:val="04A0" w:firstRow="1" w:lastRow="0" w:firstColumn="1" w:lastColumn="0" w:noHBand="0" w:noVBand="1"/>
      </w:tblPr>
      <w:tblGrid>
        <w:gridCol w:w="7780"/>
        <w:gridCol w:w="960"/>
      </w:tblGrid>
      <w:tr w:rsidR="004705C5" w:rsidRPr="004705C5" w14:paraId="02BC54B9" w14:textId="77777777" w:rsidTr="004705C5">
        <w:trPr>
          <w:trHeight w:val="300"/>
        </w:trPr>
        <w:tc>
          <w:tcPr>
            <w:tcW w:w="7780" w:type="dxa"/>
            <w:tcBorders>
              <w:top w:val="nil"/>
              <w:left w:val="nil"/>
              <w:bottom w:val="nil"/>
              <w:right w:val="nil"/>
            </w:tcBorders>
            <w:shd w:val="clear" w:color="auto" w:fill="auto"/>
            <w:noWrap/>
            <w:vAlign w:val="bottom"/>
            <w:hideMark/>
          </w:tcPr>
          <w:p w14:paraId="72550D28"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Figure 1: Location of Transocean 706</w:t>
            </w:r>
          </w:p>
        </w:tc>
        <w:tc>
          <w:tcPr>
            <w:tcW w:w="960" w:type="dxa"/>
            <w:tcBorders>
              <w:top w:val="nil"/>
              <w:left w:val="nil"/>
              <w:bottom w:val="nil"/>
              <w:right w:val="nil"/>
            </w:tcBorders>
            <w:shd w:val="clear" w:color="auto" w:fill="auto"/>
            <w:noWrap/>
            <w:vAlign w:val="bottom"/>
            <w:hideMark/>
          </w:tcPr>
          <w:p w14:paraId="43E6A7B3"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5</w:t>
            </w:r>
          </w:p>
        </w:tc>
      </w:tr>
      <w:tr w:rsidR="004705C5" w:rsidRPr="004705C5" w14:paraId="51F5516C" w14:textId="77777777" w:rsidTr="004705C5">
        <w:trPr>
          <w:trHeight w:val="300"/>
        </w:trPr>
        <w:tc>
          <w:tcPr>
            <w:tcW w:w="7780" w:type="dxa"/>
            <w:tcBorders>
              <w:top w:val="nil"/>
              <w:left w:val="nil"/>
              <w:bottom w:val="nil"/>
              <w:right w:val="nil"/>
            </w:tcBorders>
            <w:shd w:val="clear" w:color="auto" w:fill="auto"/>
            <w:noWrap/>
            <w:vAlign w:val="bottom"/>
            <w:hideMark/>
          </w:tcPr>
          <w:p w14:paraId="0E0AF6C1"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Figure 2: Horizontal Well Diagram</w:t>
            </w:r>
          </w:p>
        </w:tc>
        <w:tc>
          <w:tcPr>
            <w:tcW w:w="960" w:type="dxa"/>
            <w:tcBorders>
              <w:top w:val="nil"/>
              <w:left w:val="nil"/>
              <w:bottom w:val="nil"/>
              <w:right w:val="nil"/>
            </w:tcBorders>
            <w:shd w:val="clear" w:color="auto" w:fill="auto"/>
            <w:noWrap/>
            <w:vAlign w:val="bottom"/>
            <w:hideMark/>
          </w:tcPr>
          <w:p w14:paraId="55A910C6"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6</w:t>
            </w:r>
          </w:p>
        </w:tc>
      </w:tr>
      <w:tr w:rsidR="004705C5" w:rsidRPr="004705C5" w14:paraId="490EA4B0" w14:textId="77777777" w:rsidTr="004705C5">
        <w:trPr>
          <w:trHeight w:val="300"/>
        </w:trPr>
        <w:tc>
          <w:tcPr>
            <w:tcW w:w="7780" w:type="dxa"/>
            <w:tcBorders>
              <w:top w:val="nil"/>
              <w:left w:val="nil"/>
              <w:bottom w:val="nil"/>
              <w:right w:val="nil"/>
            </w:tcBorders>
            <w:shd w:val="clear" w:color="auto" w:fill="auto"/>
            <w:noWrap/>
            <w:vAlign w:val="bottom"/>
            <w:hideMark/>
          </w:tcPr>
          <w:p w14:paraId="4B417FBD"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Figure 3: Transocean 706</w:t>
            </w:r>
          </w:p>
        </w:tc>
        <w:tc>
          <w:tcPr>
            <w:tcW w:w="960" w:type="dxa"/>
            <w:tcBorders>
              <w:top w:val="nil"/>
              <w:left w:val="nil"/>
              <w:bottom w:val="nil"/>
              <w:right w:val="nil"/>
            </w:tcBorders>
            <w:shd w:val="clear" w:color="auto" w:fill="auto"/>
            <w:noWrap/>
            <w:vAlign w:val="bottom"/>
            <w:hideMark/>
          </w:tcPr>
          <w:p w14:paraId="2ACE57E5"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7</w:t>
            </w:r>
          </w:p>
        </w:tc>
      </w:tr>
      <w:tr w:rsidR="004705C5" w:rsidRPr="004705C5" w14:paraId="2B1DEF87" w14:textId="77777777" w:rsidTr="004705C5">
        <w:trPr>
          <w:trHeight w:val="300"/>
        </w:trPr>
        <w:tc>
          <w:tcPr>
            <w:tcW w:w="7780" w:type="dxa"/>
            <w:tcBorders>
              <w:top w:val="nil"/>
              <w:left w:val="nil"/>
              <w:bottom w:val="nil"/>
              <w:right w:val="nil"/>
            </w:tcBorders>
            <w:shd w:val="clear" w:color="auto" w:fill="auto"/>
            <w:noWrap/>
            <w:vAlign w:val="bottom"/>
            <w:hideMark/>
          </w:tcPr>
          <w:p w14:paraId="51D0CC21"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Figure 4: Transocean 706 Rig Details</w:t>
            </w:r>
          </w:p>
        </w:tc>
        <w:tc>
          <w:tcPr>
            <w:tcW w:w="960" w:type="dxa"/>
            <w:tcBorders>
              <w:top w:val="nil"/>
              <w:left w:val="nil"/>
              <w:bottom w:val="nil"/>
              <w:right w:val="nil"/>
            </w:tcBorders>
            <w:shd w:val="clear" w:color="auto" w:fill="auto"/>
            <w:noWrap/>
            <w:vAlign w:val="bottom"/>
            <w:hideMark/>
          </w:tcPr>
          <w:p w14:paraId="5233DFCF"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9</w:t>
            </w:r>
          </w:p>
        </w:tc>
      </w:tr>
      <w:tr w:rsidR="004705C5" w:rsidRPr="004705C5" w14:paraId="1E40DA4C" w14:textId="77777777" w:rsidTr="004705C5">
        <w:trPr>
          <w:trHeight w:val="300"/>
        </w:trPr>
        <w:tc>
          <w:tcPr>
            <w:tcW w:w="7780" w:type="dxa"/>
            <w:tcBorders>
              <w:top w:val="nil"/>
              <w:left w:val="nil"/>
              <w:bottom w:val="nil"/>
              <w:right w:val="nil"/>
            </w:tcBorders>
            <w:shd w:val="clear" w:color="auto" w:fill="auto"/>
            <w:noWrap/>
            <w:vAlign w:val="bottom"/>
            <w:hideMark/>
          </w:tcPr>
          <w:p w14:paraId="367AD407"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Figure 5: Mud Window Plot</w:t>
            </w:r>
          </w:p>
        </w:tc>
        <w:tc>
          <w:tcPr>
            <w:tcW w:w="960" w:type="dxa"/>
            <w:tcBorders>
              <w:top w:val="nil"/>
              <w:left w:val="nil"/>
              <w:bottom w:val="nil"/>
              <w:right w:val="nil"/>
            </w:tcBorders>
            <w:shd w:val="clear" w:color="auto" w:fill="auto"/>
            <w:noWrap/>
            <w:vAlign w:val="bottom"/>
            <w:hideMark/>
          </w:tcPr>
          <w:p w14:paraId="2124DD0C"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14</w:t>
            </w:r>
          </w:p>
        </w:tc>
      </w:tr>
      <w:tr w:rsidR="004705C5" w:rsidRPr="004705C5" w14:paraId="1B2F5707" w14:textId="77777777" w:rsidTr="004705C5">
        <w:trPr>
          <w:trHeight w:val="300"/>
        </w:trPr>
        <w:tc>
          <w:tcPr>
            <w:tcW w:w="7780" w:type="dxa"/>
            <w:tcBorders>
              <w:top w:val="nil"/>
              <w:left w:val="nil"/>
              <w:bottom w:val="nil"/>
              <w:right w:val="nil"/>
            </w:tcBorders>
            <w:shd w:val="clear" w:color="auto" w:fill="auto"/>
            <w:noWrap/>
            <w:vAlign w:val="bottom"/>
            <w:hideMark/>
          </w:tcPr>
          <w:p w14:paraId="39034D48"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Figure 6: Casing Strings and the Seating Depths Schematic</w:t>
            </w:r>
          </w:p>
        </w:tc>
        <w:tc>
          <w:tcPr>
            <w:tcW w:w="960" w:type="dxa"/>
            <w:tcBorders>
              <w:top w:val="nil"/>
              <w:left w:val="nil"/>
              <w:bottom w:val="nil"/>
              <w:right w:val="nil"/>
            </w:tcBorders>
            <w:shd w:val="clear" w:color="auto" w:fill="auto"/>
            <w:noWrap/>
            <w:vAlign w:val="bottom"/>
            <w:hideMark/>
          </w:tcPr>
          <w:p w14:paraId="4EB89B6C"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15</w:t>
            </w:r>
          </w:p>
        </w:tc>
      </w:tr>
      <w:tr w:rsidR="004705C5" w:rsidRPr="004705C5" w14:paraId="28656923" w14:textId="77777777" w:rsidTr="004705C5">
        <w:trPr>
          <w:trHeight w:val="300"/>
        </w:trPr>
        <w:tc>
          <w:tcPr>
            <w:tcW w:w="7780" w:type="dxa"/>
            <w:tcBorders>
              <w:top w:val="nil"/>
              <w:left w:val="nil"/>
              <w:bottom w:val="nil"/>
              <w:right w:val="nil"/>
            </w:tcBorders>
            <w:shd w:val="clear" w:color="auto" w:fill="auto"/>
            <w:noWrap/>
            <w:vAlign w:val="bottom"/>
            <w:hideMark/>
          </w:tcPr>
          <w:p w14:paraId="022A6464"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Figure 7: Drill bit sizes for references</w:t>
            </w:r>
          </w:p>
        </w:tc>
        <w:tc>
          <w:tcPr>
            <w:tcW w:w="960" w:type="dxa"/>
            <w:tcBorders>
              <w:top w:val="nil"/>
              <w:left w:val="nil"/>
              <w:bottom w:val="nil"/>
              <w:right w:val="nil"/>
            </w:tcBorders>
            <w:shd w:val="clear" w:color="auto" w:fill="auto"/>
            <w:noWrap/>
            <w:vAlign w:val="bottom"/>
            <w:hideMark/>
          </w:tcPr>
          <w:p w14:paraId="2F59F053"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18</w:t>
            </w:r>
          </w:p>
        </w:tc>
      </w:tr>
      <w:tr w:rsidR="004705C5" w:rsidRPr="004705C5" w14:paraId="342F8C60" w14:textId="77777777" w:rsidTr="004705C5">
        <w:trPr>
          <w:trHeight w:val="300"/>
        </w:trPr>
        <w:tc>
          <w:tcPr>
            <w:tcW w:w="7780" w:type="dxa"/>
            <w:tcBorders>
              <w:top w:val="nil"/>
              <w:left w:val="nil"/>
              <w:bottom w:val="nil"/>
              <w:right w:val="nil"/>
            </w:tcBorders>
            <w:shd w:val="clear" w:color="auto" w:fill="auto"/>
            <w:noWrap/>
            <w:vAlign w:val="bottom"/>
            <w:hideMark/>
          </w:tcPr>
          <w:p w14:paraId="557F2B0C"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Figure 8: Collapse Pressure Effects on Pipe</w:t>
            </w:r>
          </w:p>
        </w:tc>
        <w:tc>
          <w:tcPr>
            <w:tcW w:w="960" w:type="dxa"/>
            <w:tcBorders>
              <w:top w:val="nil"/>
              <w:left w:val="nil"/>
              <w:bottom w:val="nil"/>
              <w:right w:val="nil"/>
            </w:tcBorders>
            <w:shd w:val="clear" w:color="auto" w:fill="auto"/>
            <w:noWrap/>
            <w:vAlign w:val="bottom"/>
            <w:hideMark/>
          </w:tcPr>
          <w:p w14:paraId="0AA34234"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18</w:t>
            </w:r>
          </w:p>
        </w:tc>
      </w:tr>
      <w:tr w:rsidR="004705C5" w:rsidRPr="004705C5" w14:paraId="7F35AB92" w14:textId="77777777" w:rsidTr="004705C5">
        <w:trPr>
          <w:trHeight w:val="300"/>
        </w:trPr>
        <w:tc>
          <w:tcPr>
            <w:tcW w:w="7780" w:type="dxa"/>
            <w:tcBorders>
              <w:top w:val="nil"/>
              <w:left w:val="nil"/>
              <w:bottom w:val="nil"/>
              <w:right w:val="nil"/>
            </w:tcBorders>
            <w:shd w:val="clear" w:color="auto" w:fill="auto"/>
            <w:noWrap/>
            <w:vAlign w:val="bottom"/>
            <w:hideMark/>
          </w:tcPr>
          <w:p w14:paraId="1F28FD4B"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Figure 9: Burst Pressure Effects on Pipe</w:t>
            </w:r>
          </w:p>
        </w:tc>
        <w:tc>
          <w:tcPr>
            <w:tcW w:w="960" w:type="dxa"/>
            <w:tcBorders>
              <w:top w:val="nil"/>
              <w:left w:val="nil"/>
              <w:bottom w:val="nil"/>
              <w:right w:val="nil"/>
            </w:tcBorders>
            <w:shd w:val="clear" w:color="auto" w:fill="auto"/>
            <w:noWrap/>
            <w:vAlign w:val="bottom"/>
            <w:hideMark/>
          </w:tcPr>
          <w:p w14:paraId="0289E57D"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19</w:t>
            </w:r>
          </w:p>
        </w:tc>
      </w:tr>
      <w:tr w:rsidR="004705C5" w:rsidRPr="004705C5" w14:paraId="2931EAD6" w14:textId="77777777" w:rsidTr="004705C5">
        <w:trPr>
          <w:trHeight w:val="300"/>
        </w:trPr>
        <w:tc>
          <w:tcPr>
            <w:tcW w:w="7780" w:type="dxa"/>
            <w:tcBorders>
              <w:top w:val="nil"/>
              <w:left w:val="nil"/>
              <w:bottom w:val="nil"/>
              <w:right w:val="nil"/>
            </w:tcBorders>
            <w:shd w:val="clear" w:color="auto" w:fill="auto"/>
            <w:noWrap/>
            <w:vAlign w:val="bottom"/>
            <w:hideMark/>
          </w:tcPr>
          <w:p w14:paraId="490404F7" w14:textId="77777777" w:rsidR="004705C5" w:rsidRPr="004705C5" w:rsidRDefault="004705C5" w:rsidP="004705C5">
            <w:pPr>
              <w:spacing w:after="0" w:line="240" w:lineRule="auto"/>
              <w:rPr>
                <w:rFonts w:ascii="Calibri" w:eastAsia="Times New Roman" w:hAnsi="Calibri" w:cs="Times New Roman"/>
                <w:color w:val="000000"/>
              </w:rPr>
            </w:pPr>
            <w:r w:rsidRPr="004705C5">
              <w:rPr>
                <w:rFonts w:ascii="Calibri" w:eastAsia="Times New Roman" w:hAnsi="Calibri" w:cs="Times New Roman"/>
                <w:color w:val="000000"/>
              </w:rPr>
              <w:t>Figure 10: Liner Overlap</w:t>
            </w:r>
          </w:p>
        </w:tc>
        <w:tc>
          <w:tcPr>
            <w:tcW w:w="960" w:type="dxa"/>
            <w:tcBorders>
              <w:top w:val="nil"/>
              <w:left w:val="nil"/>
              <w:bottom w:val="nil"/>
              <w:right w:val="nil"/>
            </w:tcBorders>
            <w:shd w:val="clear" w:color="auto" w:fill="auto"/>
            <w:noWrap/>
            <w:vAlign w:val="bottom"/>
            <w:hideMark/>
          </w:tcPr>
          <w:p w14:paraId="3A3F4B20" w14:textId="77777777" w:rsidR="004705C5" w:rsidRPr="004705C5" w:rsidRDefault="004705C5" w:rsidP="004705C5">
            <w:pPr>
              <w:spacing w:after="0" w:line="240" w:lineRule="auto"/>
              <w:jc w:val="right"/>
              <w:rPr>
                <w:rFonts w:ascii="Calibri" w:eastAsia="Times New Roman" w:hAnsi="Calibri" w:cs="Times New Roman"/>
                <w:color w:val="000000"/>
              </w:rPr>
            </w:pPr>
            <w:r w:rsidRPr="004705C5">
              <w:rPr>
                <w:rFonts w:ascii="Calibri" w:eastAsia="Times New Roman" w:hAnsi="Calibri" w:cs="Times New Roman"/>
                <w:color w:val="000000"/>
              </w:rPr>
              <w:t>22</w:t>
            </w:r>
          </w:p>
        </w:tc>
      </w:tr>
    </w:tbl>
    <w:p w14:paraId="74321377" w14:textId="77777777" w:rsidR="004705C5" w:rsidRDefault="004705C5" w:rsidP="00205566">
      <w:pPr>
        <w:pBdr>
          <w:bottom w:val="single" w:sz="4" w:space="1" w:color="auto"/>
        </w:pBdr>
        <w:rPr>
          <w:b/>
          <w:sz w:val="32"/>
        </w:rPr>
      </w:pPr>
    </w:p>
    <w:p w14:paraId="4D049AB8" w14:textId="77777777" w:rsidR="00205566" w:rsidRDefault="00205566" w:rsidP="00205566">
      <w:pPr>
        <w:pBdr>
          <w:bottom w:val="single" w:sz="4" w:space="1" w:color="auto"/>
        </w:pBdr>
        <w:rPr>
          <w:b/>
          <w:sz w:val="32"/>
        </w:rPr>
      </w:pPr>
    </w:p>
    <w:p w14:paraId="44B05D2F" w14:textId="77777777" w:rsidR="00205566" w:rsidRDefault="00205566" w:rsidP="00205566">
      <w:pPr>
        <w:pBdr>
          <w:bottom w:val="single" w:sz="4" w:space="1" w:color="auto"/>
        </w:pBdr>
        <w:rPr>
          <w:b/>
          <w:sz w:val="32"/>
        </w:rPr>
      </w:pPr>
    </w:p>
    <w:p w14:paraId="3CF3B3D5" w14:textId="77777777" w:rsidR="00205566" w:rsidRDefault="00205566" w:rsidP="00205566">
      <w:pPr>
        <w:pBdr>
          <w:bottom w:val="single" w:sz="4" w:space="1" w:color="auto"/>
        </w:pBdr>
        <w:rPr>
          <w:b/>
          <w:sz w:val="32"/>
        </w:rPr>
      </w:pPr>
    </w:p>
    <w:p w14:paraId="4B8E1B37" w14:textId="77777777" w:rsidR="00885420" w:rsidRDefault="00885420" w:rsidP="00237E53">
      <w:pPr>
        <w:pBdr>
          <w:bottom w:val="single" w:sz="4" w:space="1" w:color="auto"/>
        </w:pBdr>
        <w:rPr>
          <w:b/>
          <w:sz w:val="32"/>
        </w:rPr>
      </w:pPr>
    </w:p>
    <w:p w14:paraId="6BCC7A37" w14:textId="1E79712A" w:rsidR="00333820" w:rsidRDefault="00333820" w:rsidP="00237E53">
      <w:pPr>
        <w:pBdr>
          <w:bottom w:val="single" w:sz="4" w:space="1" w:color="auto"/>
        </w:pBdr>
        <w:rPr>
          <w:b/>
          <w:sz w:val="32"/>
        </w:rPr>
      </w:pPr>
      <w:r>
        <w:rPr>
          <w:b/>
          <w:sz w:val="32"/>
        </w:rPr>
        <w:lastRenderedPageBreak/>
        <w:t>Chapter 1</w:t>
      </w:r>
    </w:p>
    <w:p w14:paraId="3498D896" w14:textId="7DC18E80" w:rsidR="00B826A1" w:rsidRPr="00C46DAA" w:rsidRDefault="00B826A1" w:rsidP="00B826A1">
      <w:pPr>
        <w:pBdr>
          <w:bottom w:val="single" w:sz="4" w:space="1" w:color="auto"/>
        </w:pBdr>
        <w:rPr>
          <w:b/>
        </w:rPr>
      </w:pPr>
      <w:r w:rsidRPr="00C46DAA">
        <w:rPr>
          <w:b/>
        </w:rPr>
        <w:t>Introduction</w:t>
      </w:r>
    </w:p>
    <w:p w14:paraId="6A14A207" w14:textId="77777777" w:rsidR="00B826A1" w:rsidRDefault="00B826A1" w:rsidP="00F943A8">
      <w:pPr>
        <w:spacing w:after="0" w:line="240" w:lineRule="auto"/>
        <w:rPr>
          <w:rFonts w:cstheme="minorHAnsi"/>
        </w:rPr>
      </w:pPr>
    </w:p>
    <w:p w14:paraId="6EC56A34" w14:textId="69049786" w:rsidR="00B826A1" w:rsidRDefault="00F943A8" w:rsidP="00C46DAA">
      <w:pPr>
        <w:spacing w:after="0" w:line="360" w:lineRule="auto"/>
        <w:rPr>
          <w:rFonts w:cstheme="minorHAnsi"/>
        </w:rPr>
      </w:pPr>
      <w:r w:rsidRPr="002578A3">
        <w:rPr>
          <w:rFonts w:cstheme="minorHAnsi"/>
        </w:rPr>
        <w:t>This chapter covers the plan for drilling a mildly unconsolidated sandstone horizontal oil well, located 50 miles south of New Orleans, Louisiana</w:t>
      </w:r>
      <w:r>
        <w:rPr>
          <w:rFonts w:cstheme="minorHAnsi"/>
        </w:rPr>
        <w:t>,</w:t>
      </w:r>
      <w:r w:rsidRPr="002578A3">
        <w:rPr>
          <w:rFonts w:cstheme="minorHAnsi"/>
        </w:rPr>
        <w:t xml:space="preserve"> in the Gulf of Mexico. It also covers many of the industry standards and safety regulation that are associated with drilling and completions of an oil and gas well</w:t>
      </w:r>
      <w:r w:rsidR="008C25A3">
        <w:rPr>
          <w:rFonts w:cstheme="minorHAnsi"/>
        </w:rPr>
        <w:t xml:space="preserve"> through the calculations and design processes such as rig selection, casing program etc</w:t>
      </w:r>
      <w:r w:rsidRPr="002578A3">
        <w:rPr>
          <w:rFonts w:cstheme="minorHAnsi"/>
        </w:rPr>
        <w:t xml:space="preserve">. </w:t>
      </w:r>
    </w:p>
    <w:p w14:paraId="1986AC71" w14:textId="77777777" w:rsidR="00C46DAA" w:rsidRPr="00C46DAA" w:rsidRDefault="00C46DAA" w:rsidP="00C46DAA">
      <w:pPr>
        <w:spacing w:after="0" w:line="360" w:lineRule="auto"/>
        <w:rPr>
          <w:rFonts w:cstheme="minorHAnsi"/>
        </w:rPr>
      </w:pPr>
    </w:p>
    <w:p w14:paraId="482A9617" w14:textId="3BBE5040" w:rsidR="00B826A1" w:rsidRPr="00C46DAA" w:rsidRDefault="00414F06" w:rsidP="003D658A">
      <w:pPr>
        <w:pBdr>
          <w:bottom w:val="single" w:sz="4" w:space="1" w:color="auto"/>
        </w:pBdr>
        <w:rPr>
          <w:b/>
        </w:rPr>
      </w:pPr>
      <w:r w:rsidRPr="00C46DAA">
        <w:rPr>
          <w:b/>
        </w:rPr>
        <w:t>Well Plan</w:t>
      </w:r>
    </w:p>
    <w:p w14:paraId="058B69F8" w14:textId="77777777" w:rsidR="00B826A1" w:rsidRDefault="00B826A1" w:rsidP="00B826A1">
      <w:pPr>
        <w:spacing w:after="0" w:line="240" w:lineRule="auto"/>
        <w:rPr>
          <w:rFonts w:cstheme="minorHAnsi"/>
        </w:rPr>
      </w:pPr>
    </w:p>
    <w:p w14:paraId="26405850" w14:textId="77777777" w:rsidR="00B826A1" w:rsidRDefault="00B826A1" w:rsidP="000B5158">
      <w:pPr>
        <w:spacing w:after="0" w:line="360" w:lineRule="auto"/>
        <w:rPr>
          <w:rFonts w:cstheme="minorHAnsi"/>
        </w:rPr>
      </w:pPr>
      <w:r w:rsidRPr="0041774C">
        <w:rPr>
          <w:rFonts w:cstheme="minorHAnsi"/>
        </w:rPr>
        <w:t>The Gulf of Mexico Basin (GOM) is one of the world's great petroleum mega-provinces, with a hydrocarbon producing history stretching more than 100 years. Despite its maturity, the Gulf remains one of the most active and successful exploration provinces in North America, attracting numerous domestic and international exploration companies</w:t>
      </w:r>
      <w:r>
        <w:rPr>
          <w:rFonts w:cstheme="minorHAnsi"/>
        </w:rPr>
        <w:t xml:space="preserve"> (Galloway, 2009)</w:t>
      </w:r>
      <w:r w:rsidRPr="0041774C">
        <w:rPr>
          <w:rFonts w:cstheme="minorHAnsi"/>
        </w:rPr>
        <w:t>. To determi</w:t>
      </w:r>
      <w:r>
        <w:rPr>
          <w:rFonts w:cstheme="minorHAnsi"/>
        </w:rPr>
        <w:t>ne the best method of drilling a horizontal</w:t>
      </w:r>
      <w:r w:rsidRPr="0041774C">
        <w:rPr>
          <w:rFonts w:cstheme="minorHAnsi"/>
        </w:rPr>
        <w:t xml:space="preserve"> well</w:t>
      </w:r>
      <w:r>
        <w:rPr>
          <w:rFonts w:cstheme="minorHAnsi"/>
        </w:rPr>
        <w:t xml:space="preserve"> in a mildly unconsolidated sandstone formation in GOM</w:t>
      </w:r>
      <w:r w:rsidRPr="0041774C">
        <w:rPr>
          <w:rFonts w:cstheme="minorHAnsi"/>
        </w:rPr>
        <w:t xml:space="preserve">, we must look at and analyze the formation in which we are planning to drill. </w:t>
      </w:r>
    </w:p>
    <w:p w14:paraId="0D88B9ED" w14:textId="77777777" w:rsidR="00B826A1" w:rsidRDefault="00B826A1" w:rsidP="000B5158">
      <w:pPr>
        <w:spacing w:after="0" w:line="360" w:lineRule="auto"/>
        <w:ind w:left="360"/>
        <w:rPr>
          <w:rFonts w:cstheme="minorHAnsi"/>
        </w:rPr>
      </w:pPr>
    </w:p>
    <w:p w14:paraId="515169CD" w14:textId="66F713EF" w:rsidR="00B826A1" w:rsidRDefault="00A715B1" w:rsidP="000B5158">
      <w:pPr>
        <w:spacing w:after="0" w:line="360" w:lineRule="auto"/>
        <w:rPr>
          <w:rFonts w:cstheme="minorHAnsi"/>
        </w:rPr>
      </w:pPr>
      <w:r>
        <w:rPr>
          <w:rFonts w:cstheme="minorHAnsi"/>
        </w:rPr>
        <w:t>As shown in figure 1 and 2, t</w:t>
      </w:r>
      <w:r w:rsidR="00B826A1">
        <w:rPr>
          <w:rFonts w:cstheme="minorHAnsi"/>
        </w:rPr>
        <w:t xml:space="preserve">he well is an offshore well located 50 miles south of New Orleans, Louisiana, in 5,000 ft. of water with a total measured depth (MD) of 23,000 </w:t>
      </w:r>
      <w:r>
        <w:rPr>
          <w:rFonts w:cstheme="minorHAnsi"/>
        </w:rPr>
        <w:t>ft. from the derrick floor. In figure 2</w:t>
      </w:r>
      <w:r w:rsidR="00B826A1" w:rsidRPr="0041774C">
        <w:rPr>
          <w:rFonts w:cstheme="minorHAnsi"/>
        </w:rPr>
        <w:t>, we can see</w:t>
      </w:r>
      <w:r w:rsidR="00B826A1">
        <w:rPr>
          <w:rFonts w:cstheme="minorHAnsi"/>
        </w:rPr>
        <w:t xml:space="preserve"> that the formation starts at 18</w:t>
      </w:r>
      <w:r w:rsidR="00B826A1" w:rsidRPr="0041774C">
        <w:rPr>
          <w:rFonts w:cstheme="minorHAnsi"/>
        </w:rPr>
        <w:t>,000 feet</w:t>
      </w:r>
      <w:r w:rsidR="00B826A1">
        <w:rPr>
          <w:rFonts w:cstheme="minorHAnsi"/>
        </w:rPr>
        <w:t xml:space="preserve"> (ft.), with a reservoir dip of </w:t>
      </w:r>
      <w:r w:rsidR="00B826A1">
        <w:t>3</w:t>
      </w:r>
      <w:r w:rsidR="00B826A1">
        <w:rPr>
          <w:rFonts w:ascii="Calibri" w:hAnsi="Calibri"/>
        </w:rPr>
        <w:t>°</w:t>
      </w:r>
      <w:r w:rsidR="00B826A1">
        <w:t xml:space="preserve"> per mile from the NE to the SW</w:t>
      </w:r>
      <w:r w:rsidR="00B826A1" w:rsidRPr="0041774C">
        <w:rPr>
          <w:rFonts w:cstheme="minorHAnsi"/>
        </w:rPr>
        <w:t>. This location is around where we intend to start the kickoff point for entry into our pay zone</w:t>
      </w:r>
      <w:r w:rsidR="00B826A1">
        <w:rPr>
          <w:rFonts w:cstheme="minorHAnsi"/>
        </w:rPr>
        <w:t xml:space="preserve"> that is 100 ft. thick</w:t>
      </w:r>
      <w:r w:rsidR="00B826A1" w:rsidRPr="0041774C">
        <w:rPr>
          <w:rFonts w:cstheme="minorHAnsi"/>
        </w:rPr>
        <w:t>.</w:t>
      </w:r>
      <w:r w:rsidR="00B826A1">
        <w:rPr>
          <w:rFonts w:cstheme="minorHAnsi"/>
        </w:rPr>
        <w:t xml:space="preserve"> </w:t>
      </w:r>
    </w:p>
    <w:p w14:paraId="5E0B7048" w14:textId="00013D2D" w:rsidR="003D658A" w:rsidRPr="0041774C" w:rsidRDefault="003D658A" w:rsidP="00F93ED3">
      <w:pPr>
        <w:spacing w:after="0" w:line="240" w:lineRule="auto"/>
        <w:rPr>
          <w:rFonts w:cstheme="minorHAnsi"/>
        </w:rPr>
      </w:pPr>
    </w:p>
    <w:p w14:paraId="169AF6CA" w14:textId="77777777" w:rsidR="00F93ED3" w:rsidRDefault="00F93ED3" w:rsidP="00F93ED3">
      <w:pPr>
        <w:pStyle w:val="NoSpacing"/>
        <w:jc w:val="center"/>
      </w:pPr>
      <w:r>
        <w:rPr>
          <w:b/>
          <w:noProof/>
          <w:sz w:val="32"/>
        </w:rPr>
        <w:lastRenderedPageBreak/>
        <w:drawing>
          <wp:anchor distT="0" distB="0" distL="114300" distR="114300" simplePos="0" relativeHeight="251657216" behindDoc="0" locked="0" layoutInCell="1" allowOverlap="1" wp14:anchorId="640C030E" wp14:editId="375B7DF5">
            <wp:simplePos x="0" y="0"/>
            <wp:positionH relativeFrom="column">
              <wp:posOffset>457200</wp:posOffset>
            </wp:positionH>
            <wp:positionV relativeFrom="paragraph">
              <wp:posOffset>332105</wp:posOffset>
            </wp:positionV>
            <wp:extent cx="4686300" cy="3314065"/>
            <wp:effectExtent l="0" t="0" r="12700" b="0"/>
            <wp:wrapTopAndBottom/>
            <wp:docPr id="5" name="Picture 5" descr="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6300" cy="3314065"/>
                    </a:xfrm>
                    <a:prstGeom prst="rect">
                      <a:avLst/>
                    </a:prstGeom>
                    <a:noFill/>
                    <a:ln>
                      <a:noFill/>
                    </a:ln>
                  </pic:spPr>
                </pic:pic>
              </a:graphicData>
            </a:graphic>
            <wp14:sizeRelH relativeFrom="page">
              <wp14:pctWidth>0</wp14:pctWidth>
            </wp14:sizeRelH>
            <wp14:sizeRelV relativeFrom="page">
              <wp14:pctHeight>0</wp14:pctHeight>
            </wp14:sizeRelV>
          </wp:anchor>
        </w:drawing>
      </w:r>
      <w:r w:rsidR="003D658A" w:rsidRPr="003D658A">
        <w:t>Figure 1: Location of Transocean 706</w:t>
      </w:r>
    </w:p>
    <w:p w14:paraId="3AFA5A01" w14:textId="77777777" w:rsidR="000B5158" w:rsidRDefault="000B5158" w:rsidP="00F93ED3">
      <w:pPr>
        <w:pStyle w:val="NoSpacing"/>
        <w:jc w:val="center"/>
      </w:pPr>
    </w:p>
    <w:p w14:paraId="315BA0BF" w14:textId="77777777" w:rsidR="000B5158" w:rsidRDefault="000B5158" w:rsidP="00F93ED3">
      <w:pPr>
        <w:pStyle w:val="NoSpacing"/>
        <w:jc w:val="center"/>
      </w:pPr>
    </w:p>
    <w:p w14:paraId="233284B3" w14:textId="77777777" w:rsidR="000B5158" w:rsidRDefault="000B5158" w:rsidP="00F93ED3">
      <w:pPr>
        <w:pStyle w:val="NoSpacing"/>
        <w:jc w:val="center"/>
      </w:pPr>
    </w:p>
    <w:p w14:paraId="64197B2D" w14:textId="77777777" w:rsidR="000B5158" w:rsidRDefault="000B5158" w:rsidP="00F93ED3">
      <w:pPr>
        <w:pStyle w:val="NoSpacing"/>
        <w:jc w:val="center"/>
      </w:pPr>
    </w:p>
    <w:p w14:paraId="4097575F" w14:textId="77777777" w:rsidR="000B5158" w:rsidRDefault="000B5158" w:rsidP="00F93ED3">
      <w:pPr>
        <w:pStyle w:val="NoSpacing"/>
        <w:jc w:val="center"/>
      </w:pPr>
    </w:p>
    <w:p w14:paraId="08FFB22E" w14:textId="77777777" w:rsidR="000B5158" w:rsidRDefault="000B5158" w:rsidP="00F93ED3">
      <w:pPr>
        <w:pStyle w:val="NoSpacing"/>
        <w:jc w:val="center"/>
      </w:pPr>
    </w:p>
    <w:p w14:paraId="546339F2" w14:textId="77777777" w:rsidR="000B5158" w:rsidRDefault="000B5158" w:rsidP="00F93ED3">
      <w:pPr>
        <w:pStyle w:val="NoSpacing"/>
        <w:jc w:val="center"/>
      </w:pPr>
    </w:p>
    <w:p w14:paraId="7DB2CB55" w14:textId="77777777" w:rsidR="000B5158" w:rsidRDefault="000B5158" w:rsidP="00F93ED3">
      <w:pPr>
        <w:pStyle w:val="NoSpacing"/>
        <w:jc w:val="center"/>
      </w:pPr>
    </w:p>
    <w:p w14:paraId="4F2F7496" w14:textId="77777777" w:rsidR="000B5158" w:rsidRDefault="000B5158" w:rsidP="00F93ED3">
      <w:pPr>
        <w:pStyle w:val="NoSpacing"/>
        <w:jc w:val="center"/>
      </w:pPr>
    </w:p>
    <w:p w14:paraId="6A98904E" w14:textId="77777777" w:rsidR="000B5158" w:rsidRDefault="000B5158" w:rsidP="00F93ED3">
      <w:pPr>
        <w:pStyle w:val="NoSpacing"/>
        <w:jc w:val="center"/>
      </w:pPr>
    </w:p>
    <w:p w14:paraId="79E4FD2A" w14:textId="77777777" w:rsidR="000B5158" w:rsidRDefault="000B5158" w:rsidP="00F93ED3">
      <w:pPr>
        <w:pStyle w:val="NoSpacing"/>
        <w:jc w:val="center"/>
      </w:pPr>
    </w:p>
    <w:p w14:paraId="60D1259F" w14:textId="77777777" w:rsidR="000B5158" w:rsidRDefault="000B5158" w:rsidP="00F93ED3">
      <w:pPr>
        <w:pStyle w:val="NoSpacing"/>
        <w:jc w:val="center"/>
      </w:pPr>
    </w:p>
    <w:p w14:paraId="529D3E38" w14:textId="77777777" w:rsidR="000B5158" w:rsidRDefault="000B5158" w:rsidP="00F93ED3">
      <w:pPr>
        <w:pStyle w:val="NoSpacing"/>
        <w:jc w:val="center"/>
      </w:pPr>
    </w:p>
    <w:p w14:paraId="7568D50A" w14:textId="77777777" w:rsidR="000B5158" w:rsidRDefault="000B5158" w:rsidP="00F93ED3">
      <w:pPr>
        <w:pStyle w:val="NoSpacing"/>
        <w:jc w:val="center"/>
      </w:pPr>
    </w:p>
    <w:p w14:paraId="51C1D3A6" w14:textId="77777777" w:rsidR="000B5158" w:rsidRDefault="000B5158" w:rsidP="00F93ED3">
      <w:pPr>
        <w:pStyle w:val="NoSpacing"/>
        <w:jc w:val="center"/>
      </w:pPr>
    </w:p>
    <w:p w14:paraId="13E15A41" w14:textId="77777777" w:rsidR="000B5158" w:rsidRDefault="000B5158" w:rsidP="00F93ED3">
      <w:pPr>
        <w:pStyle w:val="NoSpacing"/>
        <w:jc w:val="center"/>
      </w:pPr>
    </w:p>
    <w:p w14:paraId="47502603" w14:textId="77777777" w:rsidR="000B5158" w:rsidRDefault="000B5158" w:rsidP="00F93ED3">
      <w:pPr>
        <w:pStyle w:val="NoSpacing"/>
        <w:jc w:val="center"/>
      </w:pPr>
    </w:p>
    <w:p w14:paraId="68CF15FB" w14:textId="77777777" w:rsidR="000B5158" w:rsidRDefault="000B5158" w:rsidP="00F93ED3">
      <w:pPr>
        <w:pStyle w:val="NoSpacing"/>
        <w:jc w:val="center"/>
      </w:pPr>
    </w:p>
    <w:p w14:paraId="6B8B36AA" w14:textId="77777777" w:rsidR="000B5158" w:rsidRDefault="000B5158" w:rsidP="00F93ED3">
      <w:pPr>
        <w:pStyle w:val="NoSpacing"/>
        <w:jc w:val="center"/>
      </w:pPr>
    </w:p>
    <w:p w14:paraId="56BD1AF5" w14:textId="77777777" w:rsidR="000B5158" w:rsidRDefault="000B5158" w:rsidP="00F93ED3">
      <w:pPr>
        <w:pStyle w:val="NoSpacing"/>
        <w:jc w:val="center"/>
      </w:pPr>
    </w:p>
    <w:p w14:paraId="2FC004F1" w14:textId="77777777" w:rsidR="000B5158" w:rsidRDefault="000B5158" w:rsidP="00F93ED3">
      <w:pPr>
        <w:pStyle w:val="NoSpacing"/>
        <w:jc w:val="center"/>
      </w:pPr>
    </w:p>
    <w:p w14:paraId="748A6684" w14:textId="77777777" w:rsidR="000B5158" w:rsidRDefault="000B5158" w:rsidP="00F93ED3">
      <w:pPr>
        <w:pStyle w:val="NoSpacing"/>
        <w:jc w:val="center"/>
      </w:pPr>
    </w:p>
    <w:p w14:paraId="7C8BD567" w14:textId="77777777" w:rsidR="000B5158" w:rsidRDefault="000B5158" w:rsidP="00F93ED3">
      <w:pPr>
        <w:pStyle w:val="NoSpacing"/>
        <w:jc w:val="center"/>
      </w:pPr>
    </w:p>
    <w:p w14:paraId="1B86CF93" w14:textId="77777777" w:rsidR="000B5158" w:rsidRDefault="000B5158" w:rsidP="00F93ED3">
      <w:pPr>
        <w:pStyle w:val="NoSpacing"/>
        <w:jc w:val="center"/>
      </w:pPr>
    </w:p>
    <w:p w14:paraId="1DD5F752" w14:textId="77777777" w:rsidR="000B5158" w:rsidRDefault="000B5158" w:rsidP="00F93ED3">
      <w:pPr>
        <w:pStyle w:val="NoSpacing"/>
        <w:jc w:val="center"/>
      </w:pPr>
    </w:p>
    <w:p w14:paraId="347DD21E" w14:textId="77777777" w:rsidR="000B5158" w:rsidRDefault="000B5158" w:rsidP="00F93ED3">
      <w:pPr>
        <w:pStyle w:val="NoSpacing"/>
        <w:jc w:val="center"/>
      </w:pPr>
    </w:p>
    <w:p w14:paraId="51F5A455" w14:textId="51FA738E" w:rsidR="00F93ED3" w:rsidRPr="003D658A" w:rsidRDefault="00F93ED3" w:rsidP="00F93ED3">
      <w:pPr>
        <w:pStyle w:val="NoSpacing"/>
        <w:jc w:val="center"/>
      </w:pPr>
      <w:r>
        <w:lastRenderedPageBreak/>
        <w:t xml:space="preserve">Figure 2: Horizontal Well Diagram </w:t>
      </w:r>
    </w:p>
    <w:p w14:paraId="5D246770" w14:textId="771F39D3" w:rsidR="003D658A" w:rsidRDefault="00F93ED3" w:rsidP="003D658A">
      <w:pPr>
        <w:spacing w:after="0" w:line="240" w:lineRule="auto"/>
        <w:rPr>
          <w:b/>
          <w:sz w:val="32"/>
        </w:rPr>
      </w:pPr>
      <w:r w:rsidRPr="006E4749">
        <w:rPr>
          <w:b/>
          <w:noProof/>
        </w:rPr>
        <w:drawing>
          <wp:anchor distT="0" distB="0" distL="114300" distR="114300" simplePos="0" relativeHeight="251655168" behindDoc="0" locked="0" layoutInCell="1" allowOverlap="1" wp14:anchorId="34BC5B20" wp14:editId="4BFBFF89">
            <wp:simplePos x="0" y="0"/>
            <wp:positionH relativeFrom="column">
              <wp:posOffset>-342900</wp:posOffset>
            </wp:positionH>
            <wp:positionV relativeFrom="paragraph">
              <wp:posOffset>565785</wp:posOffset>
            </wp:positionV>
            <wp:extent cx="6515100" cy="7794625"/>
            <wp:effectExtent l="0" t="0" r="12700" b="3175"/>
            <wp:wrapTopAndBottom/>
            <wp:docPr id="8" name="Picture 8" descr="well%20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ll%20plan.png"/>
                    <pic:cNvPicPr>
                      <a:picLocks noChangeAspect="1" noChangeArrowheads="1"/>
                    </pic:cNvPicPr>
                  </pic:nvPicPr>
                  <pic:blipFill rotWithShape="1">
                    <a:blip r:embed="rId9">
                      <a:extLst>
                        <a:ext uri="{28A0092B-C50C-407E-A947-70E740481C1C}">
                          <a14:useLocalDpi xmlns:a14="http://schemas.microsoft.com/office/drawing/2010/main" val="0"/>
                        </a:ext>
                      </a:extLst>
                    </a:blip>
                    <a:srcRect t="2668" b="22901"/>
                    <a:stretch/>
                  </pic:blipFill>
                  <pic:spPr bwMode="auto">
                    <a:xfrm>
                      <a:off x="0" y="0"/>
                      <a:ext cx="6515100" cy="779462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3B54B9DC" w14:textId="3E5C546A" w:rsidR="00B826A1" w:rsidRDefault="00B826A1" w:rsidP="00B826A1">
      <w:pPr>
        <w:pStyle w:val="NoSpacing"/>
      </w:pPr>
    </w:p>
    <w:p w14:paraId="392ACBEC" w14:textId="24CABD1C" w:rsidR="0081546C" w:rsidRDefault="00B826A1" w:rsidP="000B5158">
      <w:pPr>
        <w:pStyle w:val="NoSpacing"/>
        <w:spacing w:line="360" w:lineRule="auto"/>
      </w:pPr>
      <w:r>
        <w:lastRenderedPageBreak/>
        <w:t xml:space="preserve">The reservoir is mildly unconsolidated </w:t>
      </w:r>
      <w:r w:rsidR="004F618D">
        <w:t xml:space="preserve">sandstone </w:t>
      </w:r>
      <w:r>
        <w:t xml:space="preserve">and contains </w:t>
      </w:r>
      <w:proofErr w:type="spellStart"/>
      <w:r>
        <w:t>undersatured</w:t>
      </w:r>
      <w:proofErr w:type="spellEnd"/>
      <w:r>
        <w:t xml:space="preserve"> oil at a reservoir pressure that is above the bubble point pressure of 5,900 </w:t>
      </w:r>
      <w:proofErr w:type="spellStart"/>
      <w:r>
        <w:t>psia</w:t>
      </w:r>
      <w:proofErr w:type="spellEnd"/>
      <w:r>
        <w:t xml:space="preserve">. It has a porosity of 28%, absolute horizontal permeability of 500 </w:t>
      </w:r>
      <w:proofErr w:type="spellStart"/>
      <w:r>
        <w:t>millidarcy</w:t>
      </w:r>
      <w:proofErr w:type="spellEnd"/>
      <w:r>
        <w:t xml:space="preserve"> (md) to air and vertical permeability of 100 </w:t>
      </w:r>
      <w:proofErr w:type="spellStart"/>
      <w:r>
        <w:t>md.</w:t>
      </w:r>
      <w:proofErr w:type="spellEnd"/>
      <w:r>
        <w:t xml:space="preserve"> It has a bottom hole temperature of 250 </w:t>
      </w:r>
      <w:r>
        <w:rPr>
          <w:rFonts w:ascii="Calibri" w:hAnsi="Calibri"/>
        </w:rPr>
        <w:t xml:space="preserve">°F and initial bottom hole flowing pressure of 13,100 </w:t>
      </w:r>
      <w:proofErr w:type="spellStart"/>
      <w:r>
        <w:rPr>
          <w:rFonts w:ascii="Calibri" w:hAnsi="Calibri"/>
        </w:rPr>
        <w:t>psia</w:t>
      </w:r>
      <w:proofErr w:type="spellEnd"/>
      <w:r>
        <w:rPr>
          <w:rFonts w:ascii="Calibri" w:hAnsi="Calibri"/>
        </w:rPr>
        <w:t xml:space="preserve">. </w:t>
      </w:r>
      <w:r w:rsidR="0081546C">
        <w:rPr>
          <w:rFonts w:ascii="Calibri" w:hAnsi="Calibri"/>
        </w:rPr>
        <w:t xml:space="preserve">The </w:t>
      </w:r>
      <w:r w:rsidR="00885420">
        <w:t xml:space="preserve">suggested tubing ID is </w:t>
      </w:r>
      <w:r w:rsidR="0081546C">
        <w:t>3.00” on bottom</w:t>
      </w:r>
      <w:r w:rsidR="00885420">
        <w:t>,</w:t>
      </w:r>
      <w:r w:rsidR="0081546C">
        <w:t xml:space="preserve"> crossing over to 4” ID.</w:t>
      </w:r>
    </w:p>
    <w:p w14:paraId="70B89AF7" w14:textId="77777777" w:rsidR="00B826A1" w:rsidRDefault="00B826A1" w:rsidP="000B5158">
      <w:pPr>
        <w:pStyle w:val="NoSpacing"/>
        <w:spacing w:line="360" w:lineRule="auto"/>
        <w:rPr>
          <w:rFonts w:ascii="Calibri" w:hAnsi="Calibri"/>
        </w:rPr>
      </w:pPr>
    </w:p>
    <w:p w14:paraId="7E14808A" w14:textId="223D5175" w:rsidR="00132C58" w:rsidRDefault="00B826A1" w:rsidP="000B5158">
      <w:pPr>
        <w:pStyle w:val="NoSpacing"/>
        <w:spacing w:line="360" w:lineRule="auto"/>
        <w:rPr>
          <w:rFonts w:ascii="Calibri" w:hAnsi="Calibri"/>
        </w:rPr>
      </w:pPr>
      <w:r>
        <w:rPr>
          <w:rFonts w:ascii="Calibri" w:hAnsi="Calibri"/>
        </w:rPr>
        <w:t>Using this information, we will be planning out a drilling and completions program that is intended to minimize reservoir pressure drawdown while improving the flow rate. The program will discuss, the most suitable rig for the conditions listed above, and a pipe program based on the mud window calculation. This is done so that eventually in the final version, we can discuss methods that will contribute towards a drilling program that is safe, usable, cost-effective and improves</w:t>
      </w:r>
      <w:r w:rsidR="000B5158">
        <w:rPr>
          <w:rFonts w:ascii="Calibri" w:hAnsi="Calibri"/>
        </w:rPr>
        <w:t xml:space="preserve"> flow rate. </w:t>
      </w:r>
    </w:p>
    <w:p w14:paraId="256AB771" w14:textId="77777777" w:rsidR="000B5158" w:rsidRPr="000B5158" w:rsidRDefault="000B5158" w:rsidP="000B5158">
      <w:pPr>
        <w:pStyle w:val="NoSpacing"/>
        <w:spacing w:line="360" w:lineRule="auto"/>
        <w:rPr>
          <w:rFonts w:ascii="Calibri" w:hAnsi="Calibri"/>
        </w:rPr>
      </w:pPr>
    </w:p>
    <w:p w14:paraId="00B06BD7" w14:textId="590DE409" w:rsidR="00B826A1" w:rsidRPr="006E4749" w:rsidRDefault="00414F06" w:rsidP="006E4749">
      <w:pPr>
        <w:pBdr>
          <w:bottom w:val="single" w:sz="4" w:space="1" w:color="auto"/>
        </w:pBdr>
        <w:spacing w:line="360" w:lineRule="auto"/>
        <w:rPr>
          <w:b/>
        </w:rPr>
      </w:pPr>
      <w:r w:rsidRPr="006E4749">
        <w:rPr>
          <w:b/>
        </w:rPr>
        <w:t>Rig Selection</w:t>
      </w:r>
      <w:r w:rsidR="004F259A" w:rsidRPr="006E4749">
        <w:rPr>
          <w:b/>
        </w:rPr>
        <w:t xml:space="preserve"> </w:t>
      </w:r>
    </w:p>
    <w:p w14:paraId="11A8241D" w14:textId="66FEF5AF" w:rsidR="00B33E93" w:rsidRDefault="00EB5974" w:rsidP="00EB5974">
      <w:pPr>
        <w:spacing w:line="360" w:lineRule="auto"/>
        <w:ind w:left="360"/>
        <w:jc w:val="center"/>
        <w:rPr>
          <w:noProof/>
        </w:rPr>
      </w:pPr>
      <w:r>
        <w:rPr>
          <w:noProof/>
        </w:rPr>
        <w:t>Figure 3</w:t>
      </w:r>
      <w:r w:rsidR="00E64D04">
        <w:rPr>
          <w:noProof/>
        </w:rPr>
        <w:t>: Transocean 706 (Transocea, 2017</w:t>
      </w:r>
      <w:r>
        <w:rPr>
          <w:noProof/>
        </w:rPr>
        <w:t>)</w:t>
      </w:r>
    </w:p>
    <w:p w14:paraId="3E1ADA07" w14:textId="38F1D4B1" w:rsidR="00EB5974" w:rsidRPr="006E4749" w:rsidRDefault="00EB5974" w:rsidP="00EB5974">
      <w:pPr>
        <w:spacing w:line="360" w:lineRule="auto"/>
        <w:ind w:left="360"/>
        <w:jc w:val="center"/>
      </w:pPr>
      <w:r w:rsidRPr="006E4749">
        <w:rPr>
          <w:noProof/>
        </w:rPr>
        <w:drawing>
          <wp:inline distT="0" distB="0" distL="0" distR="0" wp14:anchorId="30795B00" wp14:editId="1D871B50">
            <wp:extent cx="3702050" cy="2926715"/>
            <wp:effectExtent l="0" t="0" r="6350" b="0"/>
            <wp:docPr id="14" name="Picture 14" descr="rig%20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ig%20sketc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2050" cy="2926715"/>
                    </a:xfrm>
                    <a:prstGeom prst="rect">
                      <a:avLst/>
                    </a:prstGeom>
                    <a:noFill/>
                    <a:ln>
                      <a:noFill/>
                    </a:ln>
                  </pic:spPr>
                </pic:pic>
              </a:graphicData>
            </a:graphic>
          </wp:inline>
        </w:drawing>
      </w:r>
    </w:p>
    <w:p w14:paraId="482C265B" w14:textId="6C065A07" w:rsidR="00B826A1" w:rsidRPr="006E4749" w:rsidRDefault="00B826A1" w:rsidP="006E4749">
      <w:pPr>
        <w:spacing w:line="360" w:lineRule="auto"/>
      </w:pPr>
      <w:r w:rsidRPr="006E4749">
        <w:t>Selection of correct drilling rig is a crucial step since they are not only used to drill holes, but also to lower and cement casing in the well, and provide other functions such as well logging, and well testing (</w:t>
      </w:r>
      <w:proofErr w:type="spellStart"/>
      <w:r w:rsidRPr="006E4749">
        <w:t>Newtas</w:t>
      </w:r>
      <w:proofErr w:type="spellEnd"/>
      <w:r w:rsidRPr="006E4749">
        <w:t xml:space="preserve"> Group</w:t>
      </w:r>
      <w:r w:rsidR="00E64D04">
        <w:t xml:space="preserve"> Oil</w:t>
      </w:r>
      <w:r w:rsidRPr="006E4749">
        <w:t>, 2017). If a rig is improperly selected it can also cause many problems in the long</w:t>
      </w:r>
      <w:r w:rsidR="00207121">
        <w:t xml:space="preserve"> run such as formation damage f</w:t>
      </w:r>
      <w:r w:rsidRPr="006E4749">
        <w:t>r</w:t>
      </w:r>
      <w:r w:rsidR="00207121">
        <w:t>o</w:t>
      </w:r>
      <w:r w:rsidRPr="006E4749">
        <w:t xml:space="preserve">m poor solids control, low penetration rates, as well as high ultimate well costs and time. Therefore, while selecting a rig for </w:t>
      </w:r>
      <w:r w:rsidR="001357AA" w:rsidRPr="006E4749">
        <w:t>this horizontal well</w:t>
      </w:r>
      <w:r w:rsidRPr="006E4749">
        <w:t xml:space="preserve"> some of the factors that were </w:t>
      </w:r>
      <w:r w:rsidRPr="006E4749">
        <w:lastRenderedPageBreak/>
        <w:t xml:space="preserve">taken into consideration are: the geographical location of the well, depth of the water at which the rig will operate, the depth to the pay zone, heat and pressure of the well, the draw works and mast capacity, crown block and travelling block capacity, and the drilling line size and the pulling force. </w:t>
      </w:r>
    </w:p>
    <w:p w14:paraId="64EF8FD9" w14:textId="63A1544E" w:rsidR="009B15BD" w:rsidRPr="006E4749" w:rsidRDefault="00B826A1" w:rsidP="006E4749">
      <w:pPr>
        <w:spacing w:line="360" w:lineRule="auto"/>
      </w:pPr>
      <w:r w:rsidRPr="006E4749">
        <w:t>Based on just the water depth of 5,000 ft</w:t>
      </w:r>
      <w:r w:rsidR="00973F64">
        <w:t>.</w:t>
      </w:r>
      <w:r w:rsidRPr="006E4749">
        <w:t xml:space="preserve"> and the drilling depth of 18000 ft</w:t>
      </w:r>
      <w:r w:rsidR="00973F64">
        <w:t>.</w:t>
      </w:r>
      <w:r w:rsidRPr="006E4749">
        <w:t xml:space="preserve">, we were able to select the submersible rig called Transocean 706 as shown in figure </w:t>
      </w:r>
      <w:r w:rsidR="00EB5974" w:rsidRPr="00EB5974">
        <w:t>3</w:t>
      </w:r>
      <w:r w:rsidR="00EB5974">
        <w:t>. T</w:t>
      </w:r>
      <w:r w:rsidRPr="006E4749">
        <w:t xml:space="preserve">he rig has a maximum water depth of 6,500 </w:t>
      </w:r>
      <w:r w:rsidR="005A7737" w:rsidRPr="006E4749">
        <w:t>ft.</w:t>
      </w:r>
      <w:r w:rsidRPr="006E4749">
        <w:t xml:space="preserve"> and drilling depth of 25,000 ft. After further </w:t>
      </w:r>
      <w:r w:rsidR="00434548" w:rsidRPr="006E4749">
        <w:t>analyzing</w:t>
      </w:r>
      <w:r w:rsidRPr="006E4749">
        <w:t xml:space="preserve"> other information such as the derrick dimensions and the maximum hook load capacity of 1,300,000 lbs. it further strengthened our selection of this rig based on our calculation </w:t>
      </w:r>
      <w:r w:rsidR="00E1071A">
        <w:t xml:space="preserve">for tensile load of casing string 3 which happens to have maximum weight of pipe including the drill string. </w:t>
      </w:r>
      <w:r w:rsidR="009B15BD" w:rsidRPr="006E4749">
        <w:t xml:space="preserve">Some of the other aspects that further verify our selection of this rig are the rig’s station keeping system such as the mooring system that </w:t>
      </w:r>
      <w:r w:rsidR="00434548" w:rsidRPr="006E4749">
        <w:t xml:space="preserve">has </w:t>
      </w:r>
      <w:r w:rsidR="009B15BD" w:rsidRPr="006E4749">
        <w:t xml:space="preserve">electric drum winches with 1,000,000 lbs. static brake capacity, </w:t>
      </w:r>
      <w:r w:rsidR="00434548" w:rsidRPr="006E4749">
        <w:t>its 3 inch stud link chain</w:t>
      </w:r>
      <w:r w:rsidR="00973F64">
        <w:t>. A</w:t>
      </w:r>
      <w:r w:rsidR="009B15BD" w:rsidRPr="006E4749">
        <w:t>s well as</w:t>
      </w:r>
      <w:r w:rsidR="00973F64">
        <w:t>, the</w:t>
      </w:r>
      <w:r w:rsidR="009B15BD" w:rsidRPr="006E4749">
        <w:t xml:space="preserve"> Dynamically Positioned (DP) System with triple redundancy and its eight 2,800 kW </w:t>
      </w:r>
      <w:proofErr w:type="spellStart"/>
      <w:r w:rsidR="009B15BD" w:rsidRPr="006E4749">
        <w:t>azimuthing</w:t>
      </w:r>
      <w:proofErr w:type="spellEnd"/>
      <w:r w:rsidR="009B15BD" w:rsidRPr="006E4749">
        <w:t xml:space="preserve"> thrusters, these tell us that the platform will be stable even in inclement conditions like wind and current power as well as ship movement</w:t>
      </w:r>
      <w:r w:rsidR="00E64D04">
        <w:t xml:space="preserve"> (Transocean, 2017)</w:t>
      </w:r>
      <w:r w:rsidR="009B15BD" w:rsidRPr="006E4749">
        <w:t xml:space="preserve">. </w:t>
      </w:r>
    </w:p>
    <w:p w14:paraId="6E449CBB" w14:textId="794B27C5" w:rsidR="00434548" w:rsidRPr="006E4749" w:rsidRDefault="00434548" w:rsidP="006E4749">
      <w:pPr>
        <w:spacing w:line="360" w:lineRule="auto"/>
      </w:pPr>
      <w:r w:rsidRPr="006E4749">
        <w:t xml:space="preserve">Other aspects that prove Transocean 706 to be a reliable offshore rig for this project are the </w:t>
      </w:r>
      <w:proofErr w:type="spellStart"/>
      <w:r w:rsidRPr="006E4749">
        <w:t>drawworks</w:t>
      </w:r>
      <w:proofErr w:type="spellEnd"/>
      <w:r w:rsidRPr="006E4749">
        <w:t xml:space="preserve"> is rated to be able to operate up to 3,000 hp and </w:t>
      </w:r>
      <w:r w:rsidR="00D92737" w:rsidRPr="006E4749">
        <w:t xml:space="preserve">14 </w:t>
      </w:r>
      <w:r w:rsidR="00CF4461" w:rsidRPr="006E4749">
        <w:t>1¾-inch</w:t>
      </w:r>
      <w:r w:rsidR="00D92737" w:rsidRPr="006E4749">
        <w:t xml:space="preserve"> drilling lines. It also has </w:t>
      </w:r>
      <w:r w:rsidR="00CF4461" w:rsidRPr="006E4749">
        <w:t>a</w:t>
      </w:r>
      <w:r w:rsidR="00D92737" w:rsidRPr="006E4749">
        <w:t xml:space="preserve"> hydraulic rotary table with a </w:t>
      </w:r>
      <w:r w:rsidR="00CF4461" w:rsidRPr="006E4749">
        <w:t>60½-inch</w:t>
      </w:r>
      <w:r w:rsidR="00D92737" w:rsidRPr="006E4749">
        <w:t xml:space="preserve"> diameter, which tells us that the pipe and tubing, as well as drill bits will not have any problem fitting</w:t>
      </w:r>
      <w:r w:rsidR="00CF4461" w:rsidRPr="006E4749">
        <w:t xml:space="preserve"> since the biggest diameter equipment w</w:t>
      </w:r>
      <w:r w:rsidR="00973F64">
        <w:t>e will be lowered through it is 26”</w:t>
      </w:r>
      <w:r w:rsidR="00CF4461" w:rsidRPr="006E4749">
        <w:t>. S</w:t>
      </w:r>
      <w:r w:rsidR="007351DF" w:rsidRPr="006E4749">
        <w:t xml:space="preserve">urface well control equipment such as the Blow Out </w:t>
      </w:r>
      <w:r w:rsidR="00CF4461" w:rsidRPr="006E4749">
        <w:t>Preventers</w:t>
      </w:r>
      <w:r w:rsidR="007351DF" w:rsidRPr="006E4749">
        <w:t xml:space="preserve"> (BOPs) </w:t>
      </w:r>
      <w:r w:rsidR="00CF4461" w:rsidRPr="006E4749">
        <w:t>was</w:t>
      </w:r>
      <w:r w:rsidR="007351DF" w:rsidRPr="006E4749">
        <w:t xml:space="preserve"> also taken into consideration when selecting this rig. The Transocean 706 has an annular </w:t>
      </w:r>
      <w:r w:rsidR="00CE3771" w:rsidRPr="006E4749">
        <w:t>BOP that has a working pressure of 10,000 psi and BOP rams that is a 5 ram preventer system with a working pressure of 15,000 psi</w:t>
      </w:r>
      <w:r w:rsidR="00E64D04">
        <w:t xml:space="preserve"> (Transocean, 2017)</w:t>
      </w:r>
      <w:r w:rsidR="00CE3771" w:rsidRPr="006E4749">
        <w:t xml:space="preserve">. Based on </w:t>
      </w:r>
      <w:r w:rsidR="00E1071A" w:rsidRPr="006E4749">
        <w:t>these</w:t>
      </w:r>
      <w:r w:rsidR="00CE3771" w:rsidRPr="006E4749">
        <w:t xml:space="preserve"> </w:t>
      </w:r>
      <w:r w:rsidR="00880753" w:rsidRPr="006E4749">
        <w:t xml:space="preserve">dual variable bore rams </w:t>
      </w:r>
      <w:r w:rsidR="00CE3771" w:rsidRPr="006E4749">
        <w:t xml:space="preserve">BOP </w:t>
      </w:r>
      <w:r w:rsidR="00880753" w:rsidRPr="006E4749">
        <w:t xml:space="preserve">we know </w:t>
      </w:r>
      <w:r w:rsidR="00E1071A" w:rsidRPr="006E4749">
        <w:t>in case</w:t>
      </w:r>
      <w:r w:rsidR="00880753" w:rsidRPr="006E4749">
        <w:t xml:space="preserve"> we do have a problem; we will be able to shut in flow by closing the BOP </w:t>
      </w:r>
      <w:r w:rsidR="00997232" w:rsidRPr="006E4749">
        <w:t>valves and prevent a</w:t>
      </w:r>
      <w:r w:rsidR="00973F64">
        <w:t>ny mishaps since it features a</w:t>
      </w:r>
      <w:r w:rsidR="00997232" w:rsidRPr="006E4749">
        <w:t xml:space="preserve"> larger reservoir of packer rubber. This will ensure us a long lasting seal as when we close the BOP valve, it will activate the packers and the rubber inserts are displaced inward to close the packer around the pipe, s</w:t>
      </w:r>
      <w:r w:rsidR="002E3B69" w:rsidRPr="006E4749">
        <w:t xml:space="preserve">ealing any flow of </w:t>
      </w:r>
      <w:r w:rsidR="002E3B69" w:rsidRPr="00E64D04">
        <w:t xml:space="preserve">fluid </w:t>
      </w:r>
      <w:r w:rsidR="00E64D04" w:rsidRPr="00E64D04">
        <w:t xml:space="preserve">(Transocean, 2017). </w:t>
      </w:r>
      <w:r w:rsidR="00773FBB" w:rsidRPr="00E64D04">
        <w:t>The detailed pamphlet about Transocean 706 is also shown in figure 4 below.</w:t>
      </w:r>
    </w:p>
    <w:p w14:paraId="37B5C642" w14:textId="2F18C94E" w:rsidR="004F259A" w:rsidRDefault="004F259A" w:rsidP="006E4749">
      <w:pPr>
        <w:spacing w:line="360" w:lineRule="auto"/>
      </w:pPr>
    </w:p>
    <w:p w14:paraId="590BDFF4" w14:textId="77777777" w:rsidR="00432771" w:rsidRDefault="00432771" w:rsidP="006E4749">
      <w:pPr>
        <w:spacing w:line="360" w:lineRule="auto"/>
      </w:pPr>
    </w:p>
    <w:p w14:paraId="379B7858" w14:textId="77777777" w:rsidR="00432771" w:rsidRDefault="00432771" w:rsidP="006E4749">
      <w:pPr>
        <w:spacing w:line="360" w:lineRule="auto"/>
      </w:pPr>
    </w:p>
    <w:p w14:paraId="3858E468" w14:textId="77777777" w:rsidR="00432771" w:rsidRDefault="00432771" w:rsidP="006E4749">
      <w:pPr>
        <w:spacing w:line="360" w:lineRule="auto"/>
      </w:pPr>
    </w:p>
    <w:p w14:paraId="453F299F" w14:textId="5E241D7A" w:rsidR="00432771" w:rsidRPr="006E4749" w:rsidRDefault="00432771" w:rsidP="00432771">
      <w:pPr>
        <w:spacing w:line="360" w:lineRule="auto"/>
        <w:jc w:val="center"/>
      </w:pPr>
      <w:r>
        <w:t>Figure 4: Transocean 706 Rig Details</w:t>
      </w:r>
      <w:r w:rsidR="00E64D04">
        <w:t xml:space="preserve"> (Transocean, 2017)</w:t>
      </w:r>
    </w:p>
    <w:p w14:paraId="418C4250" w14:textId="4DF564E5" w:rsidR="00B826A1" w:rsidRPr="009D71F0" w:rsidRDefault="004F259A" w:rsidP="009D71F0">
      <w:pPr>
        <w:spacing w:line="360" w:lineRule="auto"/>
      </w:pPr>
      <w:r w:rsidRPr="006E4749">
        <w:rPr>
          <w:b/>
          <w:noProof/>
        </w:rPr>
        <w:drawing>
          <wp:inline distT="0" distB="0" distL="0" distR="0" wp14:anchorId="380566C2" wp14:editId="632F9F28">
            <wp:extent cx="5943600" cy="7302500"/>
            <wp:effectExtent l="0" t="0" r="0" b="12700"/>
            <wp:docPr id="12" name="Picture 12" descr="../../../Users/am82437/Desktop/Screen%20Shot%202017-10-18%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m82437/Desktop/Screen%20Shot%202017-10-18%20a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302500"/>
                    </a:xfrm>
                    <a:prstGeom prst="rect">
                      <a:avLst/>
                    </a:prstGeom>
                    <a:noFill/>
                    <a:ln>
                      <a:noFill/>
                    </a:ln>
                  </pic:spPr>
                </pic:pic>
              </a:graphicData>
            </a:graphic>
          </wp:inline>
        </w:drawing>
      </w:r>
    </w:p>
    <w:p w14:paraId="688572D5" w14:textId="5CA95EE8" w:rsidR="0072112C" w:rsidRPr="006E4749" w:rsidRDefault="0072112C" w:rsidP="006E4749">
      <w:pPr>
        <w:pBdr>
          <w:bottom w:val="single" w:sz="4" w:space="1" w:color="auto"/>
        </w:pBdr>
        <w:spacing w:line="360" w:lineRule="auto"/>
        <w:rPr>
          <w:b/>
        </w:rPr>
      </w:pPr>
      <w:r w:rsidRPr="006E4749">
        <w:rPr>
          <w:b/>
        </w:rPr>
        <w:lastRenderedPageBreak/>
        <w:t>Mud Window</w:t>
      </w:r>
    </w:p>
    <w:p w14:paraId="4EF7D68C" w14:textId="7F8D6542" w:rsidR="0072112C" w:rsidRPr="006E4749" w:rsidRDefault="00636F98" w:rsidP="006E4749">
      <w:pPr>
        <w:spacing w:line="360" w:lineRule="auto"/>
      </w:pPr>
      <w:r w:rsidRPr="006E4749">
        <w:t xml:space="preserve">While drilling, the first thing we need to be conscious of is how to keep the wellbore stable. Since we are drilling through unconsolidated sandstone, we need to make sure that the well does not cave in and that a proper seal is installed once the drilling of a section is complete. In order to do this we need to select proper grade steel pipe that will be cased with cement at appropriate depths. These depths are called casing points. The casing points are then drilled using a drilling </w:t>
      </w:r>
      <w:r w:rsidR="008C7549" w:rsidRPr="006E4749">
        <w:t>fluid that has high enough density to prevent the pore fluids to flow into the well, prevent fractures and wellbore collapse.</w:t>
      </w:r>
      <w:r w:rsidRPr="006E4749">
        <w:t xml:space="preserve"> </w:t>
      </w:r>
      <w:r w:rsidR="008C7549" w:rsidRPr="006E4749">
        <w:t>Sometimes it</w:t>
      </w:r>
      <w:r w:rsidR="0072112C" w:rsidRPr="006E4749">
        <w:t xml:space="preserve"> is possible to get the </w:t>
      </w:r>
      <w:r w:rsidR="002F729C" w:rsidRPr="006E4749">
        <w:t>mud weight</w:t>
      </w:r>
      <w:r w:rsidR="0072112C" w:rsidRPr="006E4749">
        <w:t xml:space="preserve"> in wellbore so high that it causes the rock to fracture, similar to </w:t>
      </w:r>
      <w:r w:rsidR="002F729C" w:rsidRPr="006E4749">
        <w:t>hydraulic</w:t>
      </w:r>
      <w:r w:rsidR="0072112C" w:rsidRPr="006E4749">
        <w:t xml:space="preserve"> fracturing. </w:t>
      </w:r>
      <w:r w:rsidR="002F729C" w:rsidRPr="006E4749">
        <w:t xml:space="preserve">This can cause loss circulation in the wellbore, and in extreme cases it causes the bottom hole pressure to decrease and cause a blowout. </w:t>
      </w:r>
      <w:r w:rsidRPr="006E4749">
        <w:t xml:space="preserve">Therefore, </w:t>
      </w:r>
      <w:r w:rsidR="008C7549" w:rsidRPr="006E4749">
        <w:t xml:space="preserve">to determine an appropriate “window” of mud weight that will allow us to drill and prevent any problems we first determined the pore pressure and the </w:t>
      </w:r>
      <w:proofErr w:type="spellStart"/>
      <w:r w:rsidR="008C7549" w:rsidRPr="006E4749">
        <w:t>frac</w:t>
      </w:r>
      <w:proofErr w:type="spellEnd"/>
      <w:r w:rsidR="008C7549" w:rsidRPr="006E4749">
        <w:t xml:space="preserve"> pressure at every depth from the ocean floor (5000 ft</w:t>
      </w:r>
      <w:r w:rsidR="0053609E">
        <w:t>.</w:t>
      </w:r>
      <w:r w:rsidR="008C7549" w:rsidRPr="006E4749">
        <w:t>) to the zone of interest (18000 ft</w:t>
      </w:r>
      <w:r w:rsidR="0053609E">
        <w:t>.</w:t>
      </w:r>
      <w:r w:rsidR="008C7549" w:rsidRPr="006E4749">
        <w:t xml:space="preserve">). </w:t>
      </w:r>
    </w:p>
    <w:p w14:paraId="12C56E12" w14:textId="7B7D41A5" w:rsidR="00F32D82" w:rsidRPr="006E4749" w:rsidRDefault="008C4FA7" w:rsidP="006E4749">
      <w:pPr>
        <w:spacing w:line="360" w:lineRule="auto"/>
      </w:pPr>
      <w:r w:rsidRPr="006E4749">
        <w:t>In order to determine the</w:t>
      </w:r>
      <w:r w:rsidR="008C7549" w:rsidRPr="006E4749">
        <w:t xml:space="preserve"> </w:t>
      </w:r>
      <w:proofErr w:type="spellStart"/>
      <w:r w:rsidR="008C7549" w:rsidRPr="006E4749">
        <w:t>frac</w:t>
      </w:r>
      <w:proofErr w:type="spellEnd"/>
      <w:r w:rsidR="008C7549" w:rsidRPr="006E4749">
        <w:t xml:space="preserve"> and pore pressure </w:t>
      </w:r>
      <w:r w:rsidRPr="006E4749">
        <w:t xml:space="preserve">we performed multiple stages of calculations. First, we calculated the true vertical depth increments by using </w:t>
      </w:r>
      <w:r w:rsidR="00F32D82" w:rsidRPr="006E4749">
        <w:t>equation 1. Where, T</w:t>
      </w:r>
      <w:r w:rsidR="0053609E">
        <w:t xml:space="preserve">VD (true vertical depth) is the total depth </w:t>
      </w:r>
      <w:r w:rsidRPr="006E4749">
        <w:t xml:space="preserve">from the ocean floor to the </w:t>
      </w:r>
      <w:r w:rsidR="0071427E" w:rsidRPr="006E4749">
        <w:t xml:space="preserve">zone of interest, which is the unconsolidated sandstone formation where we intend to drill horizontally. </w:t>
      </w:r>
      <w:r w:rsidR="00F32D82" w:rsidRPr="006E4749">
        <w:t xml:space="preserve">And the number 24 is just the number of depth intervals we wanted, but that number can be decreased or increased based on personal preference. </w:t>
      </w:r>
    </w:p>
    <w:p w14:paraId="7E47C9F8" w14:textId="3E94270A" w:rsidR="008C7549" w:rsidRPr="006E4749" w:rsidRDefault="00E9397C" w:rsidP="006E4749">
      <w:pPr>
        <w:spacing w:line="360" w:lineRule="auto"/>
        <w:jc w:val="center"/>
      </w:pPr>
      <m:oMath>
        <m:r>
          <w:rPr>
            <w:rFonts w:ascii="Cambria Math" w:hAnsi="Cambria Math"/>
          </w:rPr>
          <m:t xml:space="preserve">TVD Increment </m:t>
        </m:r>
        <m:d>
          <m:dPr>
            <m:ctrlPr>
              <w:rPr>
                <w:rFonts w:ascii="Cambria Math" w:hAnsi="Cambria Math"/>
                <w:i/>
              </w:rPr>
            </m:ctrlPr>
          </m:dPr>
          <m:e>
            <m:r>
              <w:rPr>
                <w:rFonts w:ascii="Cambria Math" w:hAnsi="Cambria Math"/>
              </w:rPr>
              <m:t>ft</m:t>
            </m:r>
          </m:e>
        </m:d>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SW</m:t>
            </m:r>
          </m:sub>
        </m:sSub>
        <m:r>
          <w:rPr>
            <w:rFonts w:ascii="Cambria Math" w:hAnsi="Cambria Math"/>
          </w:rPr>
          <m:t xml:space="preserve">+ </m:t>
        </m:r>
        <m:f>
          <m:fPr>
            <m:ctrlPr>
              <w:rPr>
                <w:rFonts w:ascii="Cambria Math" w:hAnsi="Cambria Math"/>
                <w:i/>
              </w:rPr>
            </m:ctrlPr>
          </m:fPr>
          <m:num>
            <m:r>
              <w:rPr>
                <w:rFonts w:ascii="Cambria Math" w:hAnsi="Cambria Math"/>
              </w:rPr>
              <m:t>TVD-</m:t>
            </m:r>
            <m:sSub>
              <m:sSubPr>
                <m:ctrlPr>
                  <w:rPr>
                    <w:rFonts w:ascii="Cambria Math" w:hAnsi="Cambria Math"/>
                    <w:i/>
                  </w:rPr>
                </m:ctrlPr>
              </m:sSubPr>
              <m:e>
                <m:r>
                  <w:rPr>
                    <w:rFonts w:ascii="Cambria Math" w:hAnsi="Cambria Math"/>
                  </w:rPr>
                  <m:t>D</m:t>
                </m:r>
              </m:e>
              <m:sub>
                <m:r>
                  <w:rPr>
                    <w:rFonts w:ascii="Cambria Math" w:hAnsi="Cambria Math"/>
                  </w:rPr>
                  <m:t>SW</m:t>
                </m:r>
              </m:sub>
            </m:sSub>
          </m:num>
          <m:den>
            <m:r>
              <w:rPr>
                <w:rFonts w:ascii="Cambria Math" w:hAnsi="Cambria Math"/>
              </w:rPr>
              <m:t>24</m:t>
            </m:r>
          </m:den>
        </m:f>
      </m:oMath>
      <w:r w:rsidRPr="006E4749">
        <w:rPr>
          <w:i/>
        </w:rPr>
        <w:t xml:space="preserve">                      </w:t>
      </w:r>
      <w:r w:rsidR="00151594" w:rsidRPr="006E4749">
        <w:rPr>
          <w:i/>
        </w:rPr>
        <w:t>(Eq. 1)</w:t>
      </w:r>
    </w:p>
    <w:p w14:paraId="65C55529" w14:textId="15D0D760" w:rsidR="0067029E" w:rsidRPr="006E4749" w:rsidRDefault="0067029E" w:rsidP="006E4749">
      <w:pPr>
        <w:spacing w:line="360" w:lineRule="auto"/>
        <w:jc w:val="center"/>
        <w:rPr>
          <w:i/>
        </w:rPr>
      </w:pPr>
      <w:r w:rsidRPr="006E4749">
        <w:rPr>
          <w:i/>
        </w:rPr>
        <w:t>D</w:t>
      </w:r>
      <w:r w:rsidRPr="006E4749">
        <w:rPr>
          <w:i/>
          <w:vertAlign w:val="subscript"/>
        </w:rPr>
        <w:t>SW</w:t>
      </w:r>
      <w:r w:rsidRPr="006E4749">
        <w:rPr>
          <w:i/>
        </w:rPr>
        <w:t xml:space="preserve"> = Sea Water Depth (ft</w:t>
      </w:r>
      <w:r w:rsidR="00F92465">
        <w:rPr>
          <w:i/>
        </w:rPr>
        <w:t>.</w:t>
      </w:r>
      <w:r w:rsidRPr="006E4749">
        <w:rPr>
          <w:i/>
        </w:rPr>
        <w:t>)</w:t>
      </w:r>
      <w:r w:rsidR="00E00438" w:rsidRPr="006E4749">
        <w:rPr>
          <w:i/>
        </w:rPr>
        <w:t xml:space="preserve"> = 5000 ft</w:t>
      </w:r>
      <w:r w:rsidR="00F92465">
        <w:rPr>
          <w:i/>
        </w:rPr>
        <w:t>.</w:t>
      </w:r>
    </w:p>
    <w:p w14:paraId="181C345A" w14:textId="07E330C1" w:rsidR="00E00438" w:rsidRPr="006E4749" w:rsidRDefault="0067029E" w:rsidP="006E4749">
      <w:pPr>
        <w:spacing w:line="360" w:lineRule="auto"/>
        <w:jc w:val="center"/>
        <w:rPr>
          <w:i/>
        </w:rPr>
      </w:pPr>
      <w:r w:rsidRPr="006E4749">
        <w:rPr>
          <w:i/>
        </w:rPr>
        <w:t>TVD = True Vertical Depth (ft</w:t>
      </w:r>
      <w:r w:rsidR="00F92465">
        <w:rPr>
          <w:i/>
        </w:rPr>
        <w:t>.</w:t>
      </w:r>
      <w:r w:rsidRPr="006E4749">
        <w:rPr>
          <w:i/>
        </w:rPr>
        <w:t>)</w:t>
      </w:r>
      <w:r w:rsidR="00E00438" w:rsidRPr="006E4749">
        <w:rPr>
          <w:i/>
        </w:rPr>
        <w:t xml:space="preserve"> = 18000 ft</w:t>
      </w:r>
      <w:r w:rsidR="00F92465">
        <w:rPr>
          <w:i/>
        </w:rPr>
        <w:t>.</w:t>
      </w:r>
    </w:p>
    <w:p w14:paraId="196167B8" w14:textId="31D21C67" w:rsidR="005F7519" w:rsidRPr="006E4749" w:rsidRDefault="00D609AC" w:rsidP="006E4749">
      <w:pPr>
        <w:spacing w:line="360" w:lineRule="auto"/>
      </w:pPr>
      <w:r w:rsidRPr="006E4749">
        <w:t>Then, according to the well plan</w:t>
      </w:r>
      <w:r w:rsidR="005F7519" w:rsidRPr="006E4749">
        <w:t xml:space="preserve"> </w:t>
      </w:r>
      <w:r w:rsidRPr="006E4749">
        <w:t>we used</w:t>
      </w:r>
      <w:r w:rsidR="001D225E" w:rsidRPr="006E4749">
        <w:t xml:space="preserve"> normal pore pressure gradient of 0.465 psi/ft</w:t>
      </w:r>
      <w:r w:rsidR="00F92465">
        <w:t>.</w:t>
      </w:r>
      <w:r w:rsidR="001D225E" w:rsidRPr="006E4749">
        <w:t xml:space="preserve"> for up to a depth of 6000 ft. And for the depths </w:t>
      </w:r>
      <w:r w:rsidR="00E7454B" w:rsidRPr="006E4749">
        <w:t>below 6000 ft</w:t>
      </w:r>
      <w:r w:rsidR="00F92465">
        <w:t>.</w:t>
      </w:r>
      <w:r w:rsidR="001D225E" w:rsidRPr="006E4749">
        <w:t xml:space="preserve">, </w:t>
      </w:r>
      <w:r w:rsidR="0053609E">
        <w:t>the pore pressure is</w:t>
      </w:r>
      <w:r w:rsidR="00E7454B" w:rsidRPr="006E4749">
        <w:t xml:space="preserve"> increase</w:t>
      </w:r>
      <w:r w:rsidR="0053609E">
        <w:t>s</w:t>
      </w:r>
      <w:r w:rsidR="00E7454B" w:rsidRPr="006E4749">
        <w:t xml:space="preserve"> linearly up to the TVD, where the gradient is 0.65 psi/ft</w:t>
      </w:r>
      <w:r w:rsidR="00F92465">
        <w:t>.</w:t>
      </w:r>
      <w:r w:rsidR="00E7454B" w:rsidRPr="006E4749">
        <w:t xml:space="preserve">, therefore equation 2 is used to calculate the gradient. </w:t>
      </w:r>
      <w:r w:rsidR="00006170" w:rsidRPr="006E4749">
        <w:t xml:space="preserve">Using equation 2, we calculated the pore pressure at each depth using equation 3. </w:t>
      </w:r>
    </w:p>
    <w:p w14:paraId="7745051D" w14:textId="2DE23055" w:rsidR="00151594" w:rsidRPr="006E4749" w:rsidRDefault="00E7454B" w:rsidP="006E4749">
      <w:pPr>
        <w:spacing w:line="360" w:lineRule="auto"/>
        <w:jc w:val="center"/>
        <w:rPr>
          <w:i/>
        </w:rPr>
      </w:pPr>
      <w:r w:rsidRPr="006E4749">
        <w:rPr>
          <w:i/>
        </w:rPr>
        <w:t>Derivation of equation 2</w:t>
      </w:r>
    </w:p>
    <w:p w14:paraId="270492DE" w14:textId="54EC8C97" w:rsidR="008B5456" w:rsidRPr="006E4749" w:rsidRDefault="008B5456" w:rsidP="006E4749">
      <w:pPr>
        <w:spacing w:line="360" w:lineRule="auto"/>
        <w:jc w:val="center"/>
        <w:rPr>
          <w:rFonts w:eastAsiaTheme="minorEastAsia"/>
          <w:i/>
        </w:rPr>
      </w:pPr>
      <m:oMathPara>
        <m:oMath>
          <m:r>
            <m:rPr>
              <m:sty m:val="p"/>
            </m:rP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fluid</m:t>
              </m:r>
            </m:sub>
          </m:sSub>
          <m:r>
            <w:rPr>
              <w:rFonts w:ascii="Cambria Math" w:hAnsi="Cambria Math"/>
            </w:rPr>
            <m:t>= m*</m:t>
          </m:r>
          <m:d>
            <m:dPr>
              <m:ctrlPr>
                <w:rPr>
                  <w:rFonts w:ascii="Cambria Math" w:hAnsi="Cambria Math"/>
                  <w:i/>
                </w:rPr>
              </m:ctrlPr>
            </m:dPr>
            <m:e>
              <m:r>
                <w:rPr>
                  <w:rFonts w:ascii="Cambria Math" w:hAnsi="Cambria Math"/>
                </w:rPr>
                <m:t xml:space="preserve">TVD </m:t>
              </m:r>
            </m:e>
          </m:d>
          <m:r>
            <w:rPr>
              <w:rFonts w:ascii="Cambria Math" w:hAnsi="Cambria Math"/>
            </w:rPr>
            <m:t>+ b</m:t>
          </m:r>
        </m:oMath>
      </m:oMathPara>
    </w:p>
    <w:p w14:paraId="40709AB7" w14:textId="05D60B60" w:rsidR="008B5456" w:rsidRPr="006E4749" w:rsidRDefault="008B5456" w:rsidP="006E4749">
      <w:pPr>
        <w:spacing w:line="360" w:lineRule="auto"/>
        <w:jc w:val="center"/>
        <w:rPr>
          <w:i/>
        </w:rPr>
      </w:pPr>
      <w:r w:rsidRPr="006E4749">
        <w:rPr>
          <w:i/>
        </w:rPr>
        <w:t>0.465 psi/</w:t>
      </w:r>
      <w:r w:rsidR="005A7737" w:rsidRPr="006E4749">
        <w:rPr>
          <w:i/>
        </w:rPr>
        <w:t>ft.</w:t>
      </w:r>
      <w:r w:rsidRPr="006E4749">
        <w:rPr>
          <w:i/>
        </w:rPr>
        <w:t xml:space="preserve"> = m*(6000 </w:t>
      </w:r>
      <w:r w:rsidR="005A7737" w:rsidRPr="006E4749">
        <w:rPr>
          <w:i/>
        </w:rPr>
        <w:t>ft.</w:t>
      </w:r>
      <w:r w:rsidRPr="006E4749">
        <w:rPr>
          <w:i/>
        </w:rPr>
        <w:t>) + b</w:t>
      </w:r>
    </w:p>
    <w:p w14:paraId="3AEC41E9" w14:textId="0AF404EB" w:rsidR="008B5456" w:rsidRPr="006E4749" w:rsidRDefault="008B5456" w:rsidP="006E4749">
      <w:pPr>
        <w:spacing w:line="360" w:lineRule="auto"/>
        <w:jc w:val="center"/>
        <w:rPr>
          <w:i/>
        </w:rPr>
      </w:pPr>
      <w:r w:rsidRPr="006E4749">
        <w:rPr>
          <w:i/>
        </w:rPr>
        <w:t>0.65 psi/</w:t>
      </w:r>
      <w:r w:rsidR="005A7737" w:rsidRPr="006E4749">
        <w:rPr>
          <w:i/>
        </w:rPr>
        <w:t>ft.</w:t>
      </w:r>
      <w:r w:rsidRPr="006E4749">
        <w:rPr>
          <w:i/>
        </w:rPr>
        <w:t xml:space="preserve"> = m*(18000 </w:t>
      </w:r>
      <w:r w:rsidR="005A7737" w:rsidRPr="006E4749">
        <w:rPr>
          <w:i/>
        </w:rPr>
        <w:t>ft.</w:t>
      </w:r>
      <w:r w:rsidRPr="006E4749">
        <w:rPr>
          <w:i/>
        </w:rPr>
        <w:t>) + b</w:t>
      </w:r>
    </w:p>
    <w:p w14:paraId="6697B6D7" w14:textId="57FF4B06" w:rsidR="008B5456" w:rsidRPr="006E4749" w:rsidRDefault="008B5456" w:rsidP="006E4749">
      <w:pPr>
        <w:spacing w:line="360" w:lineRule="auto"/>
        <w:jc w:val="center"/>
        <w:rPr>
          <w:rFonts w:eastAsiaTheme="minorEastAsia"/>
          <w:i/>
        </w:rPr>
      </w:pPr>
      <m:oMath>
        <m:r>
          <w:rPr>
            <w:rFonts w:ascii="Cambria Math" w:hAnsi="Cambria Math" w:cstheme="minorHAnsi"/>
          </w:rPr>
          <w:lastRenderedPageBreak/>
          <m:t xml:space="preserve">                     </m:t>
        </m:r>
        <m:r>
          <m:rPr>
            <m:sty m:val="p"/>
          </m:rP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pore fluid</m:t>
            </m:r>
          </m:sub>
        </m:sSub>
        <m:r>
          <w:rPr>
            <w:rFonts w:ascii="Cambria Math" w:hAnsi="Cambria Math"/>
          </w:rPr>
          <m:t xml:space="preserve">= </m:t>
        </m:r>
        <m:d>
          <m:dPr>
            <m:ctrlPr>
              <w:rPr>
                <w:rFonts w:ascii="Cambria Math" w:hAnsi="Cambria Math"/>
                <w:i/>
              </w:rPr>
            </m:ctrlPr>
          </m:dPr>
          <m:e>
            <m:r>
              <w:rPr>
                <w:rFonts w:ascii="Cambria Math" w:hAnsi="Cambria Math"/>
              </w:rPr>
              <m:t>1.54E-05</m:t>
            </m:r>
          </m:e>
        </m:d>
        <m:r>
          <w:rPr>
            <w:rFonts w:ascii="Cambria Math" w:hAnsi="Cambria Math"/>
          </w:rPr>
          <m:t>*</m:t>
        </m:r>
        <m:d>
          <m:dPr>
            <m:ctrlPr>
              <w:rPr>
                <w:rFonts w:ascii="Cambria Math" w:hAnsi="Cambria Math"/>
                <w:i/>
              </w:rPr>
            </m:ctrlPr>
          </m:dPr>
          <m:e>
            <m:r>
              <w:rPr>
                <w:rFonts w:ascii="Cambria Math" w:hAnsi="Cambria Math"/>
              </w:rPr>
              <m:t xml:space="preserve">TVD </m:t>
            </m:r>
          </m:e>
        </m:d>
        <m:r>
          <w:rPr>
            <w:rFonts w:ascii="Cambria Math" w:hAnsi="Cambria Math"/>
          </w:rPr>
          <m:t>+ 0.3725</m:t>
        </m:r>
      </m:oMath>
      <w:r w:rsidRPr="006E4749">
        <w:rPr>
          <w:rFonts w:eastAsiaTheme="minorEastAsia"/>
          <w:i/>
        </w:rPr>
        <w:t xml:space="preserve">      (Eq. 2)</w:t>
      </w:r>
    </w:p>
    <w:p w14:paraId="369B62FE" w14:textId="64F64D45" w:rsidR="008B5456" w:rsidRPr="006E4749" w:rsidRDefault="00395110" w:rsidP="006E4749">
      <w:pPr>
        <w:spacing w:line="360" w:lineRule="auto"/>
        <w:jc w:val="center"/>
        <w:rPr>
          <w:i/>
        </w:rPr>
      </w:pPr>
      <m:oMath>
        <m:sSub>
          <m:sSubPr>
            <m:ctrlPr>
              <w:rPr>
                <w:rFonts w:ascii="Cambria Math" w:hAnsi="Cambria Math"/>
                <w:i/>
              </w:rPr>
            </m:ctrlPr>
          </m:sSubPr>
          <m:e>
            <m:r>
              <w:rPr>
                <w:rFonts w:ascii="Cambria Math" w:hAnsi="Cambria Math"/>
              </w:rPr>
              <m:t xml:space="preserve">                                  P </m:t>
            </m:r>
          </m:e>
          <m:sub>
            <m:r>
              <w:rPr>
                <w:rFonts w:ascii="Cambria Math" w:hAnsi="Cambria Math"/>
              </w:rPr>
              <m:t>pore</m:t>
            </m:r>
          </m:sub>
        </m:sSub>
        <m:r>
          <w:rPr>
            <w:rFonts w:ascii="Cambria Math" w:hAnsi="Cambria Math"/>
          </w:rPr>
          <m:t xml:space="preserve">= </m:t>
        </m:r>
      </m:oMath>
      <w:r w:rsidR="008B5456" w:rsidRPr="006E4749">
        <w:rPr>
          <w:i/>
        </w:rPr>
        <w:t xml:space="preserve"> TVD (ft)* </w:t>
      </w:r>
      <m:oMath>
        <m:r>
          <m:rPr>
            <m:sty m:val="p"/>
          </m:rP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pore fluid</m:t>
            </m:r>
          </m:sub>
        </m:sSub>
      </m:oMath>
      <w:r w:rsidR="008B5456" w:rsidRPr="006E4749">
        <w:rPr>
          <w:i/>
        </w:rPr>
        <w:t xml:space="preserve">   </w:t>
      </w:r>
      <w:r w:rsidR="00050309" w:rsidRPr="006E4749">
        <w:rPr>
          <w:i/>
        </w:rPr>
        <w:t xml:space="preserve">                        </w:t>
      </w:r>
      <w:r w:rsidR="008B5456" w:rsidRPr="006E4749">
        <w:rPr>
          <w:i/>
        </w:rPr>
        <w:t>(Eq. 3)</w:t>
      </w:r>
    </w:p>
    <w:p w14:paraId="42ACC63D" w14:textId="47D44707" w:rsidR="00146396" w:rsidRPr="006E4749" w:rsidRDefault="00146396" w:rsidP="006E4749">
      <w:pPr>
        <w:spacing w:line="360" w:lineRule="auto"/>
        <w:jc w:val="center"/>
        <w:rPr>
          <w:rFonts w:eastAsiaTheme="minorEastAsia"/>
          <w:i/>
        </w:rPr>
      </w:pPr>
      <m:oMathPara>
        <m:oMath>
          <m:r>
            <m:rPr>
              <m:sty m:val="p"/>
            </m:rP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pore fluid</m:t>
              </m:r>
            </m:sub>
          </m:sSub>
          <m:r>
            <w:rPr>
              <w:rFonts w:ascii="Cambria Math" w:hAnsi="Cambria Math" w:cstheme="minorHAnsi"/>
            </w:rPr>
            <m:t>=Normal Pore Pressure gradient (</m:t>
          </m:r>
          <m:f>
            <m:fPr>
              <m:ctrlPr>
                <w:rPr>
                  <w:rFonts w:ascii="Cambria Math" w:hAnsi="Cambria Math" w:cstheme="minorHAnsi"/>
                  <w:i/>
                </w:rPr>
              </m:ctrlPr>
            </m:fPr>
            <m:num>
              <m:r>
                <w:rPr>
                  <w:rFonts w:ascii="Cambria Math" w:hAnsi="Cambria Math" w:cstheme="minorHAnsi"/>
                </w:rPr>
                <m:t>psi</m:t>
              </m:r>
            </m:num>
            <m:den>
              <m:r>
                <w:rPr>
                  <w:rFonts w:ascii="Cambria Math" w:hAnsi="Cambria Math" w:cstheme="minorHAnsi"/>
                </w:rPr>
                <m:t>ft</m:t>
              </m:r>
            </m:den>
          </m:f>
          <m:r>
            <w:rPr>
              <w:rFonts w:ascii="Cambria Math" w:hAnsi="Cambria Math" w:cstheme="minorHAnsi"/>
            </w:rPr>
            <m:t>)</m:t>
          </m:r>
        </m:oMath>
      </m:oMathPara>
    </w:p>
    <w:p w14:paraId="2D554EE4" w14:textId="77777777" w:rsidR="00132C58" w:rsidRPr="006E4749" w:rsidRDefault="00395110" w:rsidP="006E4749">
      <w:pPr>
        <w:spacing w:line="360" w:lineRule="auto"/>
        <w:jc w:val="center"/>
        <w:rPr>
          <w:rFonts w:eastAsiaTheme="minorEastAsia"/>
          <w:i/>
        </w:rPr>
      </w:pPr>
      <m:oMath>
        <m:sSub>
          <m:sSubPr>
            <m:ctrlPr>
              <w:rPr>
                <w:rFonts w:ascii="Cambria Math" w:hAnsi="Cambria Math"/>
                <w:i/>
              </w:rPr>
            </m:ctrlPr>
          </m:sSubPr>
          <m:e>
            <m:r>
              <w:rPr>
                <w:rFonts w:ascii="Cambria Math" w:hAnsi="Cambria Math"/>
              </w:rPr>
              <m:t>P</m:t>
            </m:r>
          </m:e>
          <m:sub>
            <m:r>
              <w:rPr>
                <w:rFonts w:ascii="Cambria Math" w:hAnsi="Cambria Math"/>
              </w:rPr>
              <m:t>pore</m:t>
            </m:r>
          </m:sub>
        </m:sSub>
        <m:r>
          <w:rPr>
            <w:rFonts w:ascii="Cambria Math" w:hAnsi="Cambria Math"/>
          </w:rPr>
          <m:t xml:space="preserve">=Pore Pressure (psi) </m:t>
        </m:r>
      </m:oMath>
      <w:r w:rsidR="00146396" w:rsidRPr="006E4749">
        <w:rPr>
          <w:i/>
        </w:rPr>
        <w:t xml:space="preserve"> </w:t>
      </w:r>
    </w:p>
    <w:p w14:paraId="170EADB2" w14:textId="7C73AB1D" w:rsidR="005F7519" w:rsidRPr="006E4749" w:rsidRDefault="00643FEE" w:rsidP="00F92465">
      <w:pPr>
        <w:spacing w:line="360" w:lineRule="auto"/>
        <w:rPr>
          <w:rFonts w:eastAsiaTheme="minorEastAsia"/>
          <w:i/>
        </w:rPr>
      </w:pPr>
      <w:r w:rsidRPr="006E4749">
        <w:t>Using the po</w:t>
      </w:r>
      <w:r w:rsidR="00F92465">
        <w:t xml:space="preserve">re pressure that was calculated, </w:t>
      </w:r>
      <w:r w:rsidRPr="006E4749">
        <w:t>we determined the pore mud weight of the fluid using equation 4. Where, we assu</w:t>
      </w:r>
      <w:r w:rsidR="00221280" w:rsidRPr="006E4749">
        <w:t xml:space="preserve">med </w:t>
      </w:r>
      <w:r w:rsidR="00F92465">
        <w:t xml:space="preserve">a pore safety margin of 0.5 </w:t>
      </w:r>
      <w:proofErr w:type="spellStart"/>
      <w:r w:rsidR="00F92465">
        <w:t>ppg</w:t>
      </w:r>
      <w:proofErr w:type="spellEnd"/>
      <w:r w:rsidR="00F92465">
        <w:t xml:space="preserve"> </w:t>
      </w:r>
      <w:r w:rsidR="00221280" w:rsidRPr="006E4749">
        <w:t xml:space="preserve">to prevent any fluid flow or compressive wellbore failure </w:t>
      </w:r>
      <w:r w:rsidR="00221280" w:rsidRPr="00F92465">
        <w:t>(</w:t>
      </w:r>
      <w:proofErr w:type="spellStart"/>
      <w:r w:rsidR="00221280" w:rsidRPr="00F92465">
        <w:t>Bommer</w:t>
      </w:r>
      <w:proofErr w:type="spellEnd"/>
      <w:r w:rsidR="00221280" w:rsidRPr="00F92465">
        <w:t>, Wellbore architecture, 2017).</w:t>
      </w:r>
      <w:r w:rsidR="00221280" w:rsidRPr="006E4749">
        <w:t xml:space="preserve"> </w:t>
      </w:r>
    </w:p>
    <w:p w14:paraId="797141A1" w14:textId="33CBC6A6" w:rsidR="005C5C26" w:rsidRPr="006E4749" w:rsidRDefault="005C5C26" w:rsidP="006E4749">
      <w:pPr>
        <w:spacing w:line="360" w:lineRule="auto"/>
        <w:jc w:val="center"/>
        <w:rPr>
          <w:i/>
        </w:rPr>
      </w:pPr>
      <w:r w:rsidRPr="006E4749">
        <w:rPr>
          <w:rFonts w:eastAsiaTheme="minorEastAsia"/>
        </w:rPr>
        <w:t xml:space="preserve">                      </w:t>
      </w:r>
      <m:oMath>
        <m:r>
          <w:rPr>
            <w:rFonts w:ascii="Cambria Math" w:hAnsi="Cambria Math"/>
          </w:rPr>
          <m:t>MW=</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 xml:space="preserve">pore </m:t>
                </m:r>
              </m:sub>
            </m:sSub>
          </m:num>
          <m:den>
            <m:r>
              <w:rPr>
                <w:rFonts w:ascii="Cambria Math" w:hAnsi="Cambria Math"/>
              </w:rPr>
              <m:t>TVD</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8.33 ppg</m:t>
                </m:r>
              </m:num>
              <m:den>
                <m:r>
                  <w:rPr>
                    <w:rFonts w:ascii="Cambria Math" w:hAnsi="Cambria Math"/>
                  </w:rPr>
                  <m:t>0.433 (</m:t>
                </m:r>
                <m:f>
                  <m:fPr>
                    <m:ctrlPr>
                      <w:rPr>
                        <w:rFonts w:ascii="Cambria Math" w:hAnsi="Cambria Math"/>
                        <w:i/>
                      </w:rPr>
                    </m:ctrlPr>
                  </m:fPr>
                  <m:num>
                    <m:r>
                      <w:rPr>
                        <w:rFonts w:ascii="Cambria Math" w:hAnsi="Cambria Math"/>
                      </w:rPr>
                      <m:t>psi</m:t>
                    </m:r>
                  </m:num>
                  <m:den>
                    <m:r>
                      <w:rPr>
                        <w:rFonts w:ascii="Cambria Math" w:hAnsi="Cambria Math"/>
                      </w:rPr>
                      <m:t>ft</m:t>
                    </m:r>
                  </m:den>
                </m:f>
                <m:r>
                  <w:rPr>
                    <w:rFonts w:ascii="Cambria Math" w:hAnsi="Cambria Math"/>
                  </w:rPr>
                  <m:t>)</m:t>
                </m:r>
              </m:den>
            </m:f>
          </m:e>
        </m:d>
        <m:r>
          <w:rPr>
            <w:rFonts w:ascii="Cambria Math" w:hAnsi="Cambria Math"/>
          </w:rPr>
          <m:t>+</m:t>
        </m:r>
        <m:sSub>
          <m:sSubPr>
            <m:ctrlPr>
              <w:rPr>
                <w:rFonts w:ascii="Cambria Math" w:hAnsi="Cambria Math"/>
                <w:i/>
              </w:rPr>
            </m:ctrlPr>
          </m:sSubPr>
          <m:e>
            <m:r>
              <w:rPr>
                <w:rFonts w:ascii="Cambria Math" w:hAnsi="Cambria Math"/>
              </w:rPr>
              <m:t>SM</m:t>
            </m:r>
          </m:e>
          <m:sub>
            <m:r>
              <w:rPr>
                <w:rFonts w:ascii="Cambria Math" w:hAnsi="Cambria Math"/>
              </w:rPr>
              <m:t>pore</m:t>
            </m:r>
          </m:sub>
        </m:sSub>
        <m:r>
          <w:rPr>
            <w:rFonts w:ascii="Cambria Math" w:hAnsi="Cambria Math"/>
          </w:rPr>
          <m:t xml:space="preserve">                           </m:t>
        </m:r>
      </m:oMath>
      <w:r w:rsidRPr="006E4749">
        <w:rPr>
          <w:rFonts w:eastAsiaTheme="minorEastAsia"/>
        </w:rPr>
        <w:t xml:space="preserve"> (</w:t>
      </w:r>
      <w:r w:rsidRPr="006E4749">
        <w:rPr>
          <w:i/>
        </w:rPr>
        <w:t>Eq. 4)</w:t>
      </w:r>
    </w:p>
    <w:p w14:paraId="6A32413C" w14:textId="24FD813A" w:rsidR="005C5C26" w:rsidRPr="006E4749" w:rsidRDefault="005C5C26" w:rsidP="006E4749">
      <w:pPr>
        <w:spacing w:line="360" w:lineRule="auto"/>
        <w:jc w:val="center"/>
        <w:rPr>
          <w:i/>
        </w:rPr>
      </w:pPr>
      <w:r w:rsidRPr="006E4749">
        <w:rPr>
          <w:i/>
        </w:rPr>
        <w:t>MW = Mud Weight (</w:t>
      </w:r>
      <w:proofErr w:type="spellStart"/>
      <w:r w:rsidRPr="006E4749">
        <w:rPr>
          <w:i/>
        </w:rPr>
        <w:t>ppg</w:t>
      </w:r>
      <w:proofErr w:type="spellEnd"/>
      <w:r w:rsidRPr="006E4749">
        <w:rPr>
          <w:i/>
        </w:rPr>
        <w:t>)</w:t>
      </w:r>
    </w:p>
    <w:p w14:paraId="215D9DB2" w14:textId="1F77877D" w:rsidR="00491548" w:rsidRPr="006E4749" w:rsidRDefault="00395110" w:rsidP="006E4749">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pore</m:t>
              </m:r>
            </m:sub>
          </m:sSub>
          <m:r>
            <w:rPr>
              <w:rFonts w:ascii="Cambria Math" w:hAnsi="Cambria Math"/>
            </w:rPr>
            <m:t>=Pore Pressure (psi)</m:t>
          </m:r>
        </m:oMath>
      </m:oMathPara>
    </w:p>
    <w:p w14:paraId="09CDE0D0" w14:textId="77777777" w:rsidR="005C5C26" w:rsidRPr="006E4749" w:rsidRDefault="00395110" w:rsidP="006E4749">
      <w:pPr>
        <w:spacing w:line="360" w:lineRule="auto"/>
        <w:jc w:val="center"/>
        <w:rPr>
          <w:rFonts w:eastAsiaTheme="minorEastAsia"/>
        </w:rPr>
      </w:pPr>
      <m:oMathPara>
        <m:oMath>
          <m:sSub>
            <m:sSubPr>
              <m:ctrlPr>
                <w:rPr>
                  <w:rFonts w:ascii="Cambria Math" w:hAnsi="Cambria Math"/>
                  <w:i/>
                </w:rPr>
              </m:ctrlPr>
            </m:sSubPr>
            <m:e>
              <m:r>
                <w:rPr>
                  <w:rFonts w:ascii="Cambria Math" w:hAnsi="Cambria Math"/>
                </w:rPr>
                <m:t>SM</m:t>
              </m:r>
            </m:e>
            <m:sub>
              <m:r>
                <w:rPr>
                  <w:rFonts w:ascii="Cambria Math" w:hAnsi="Cambria Math"/>
                </w:rPr>
                <m:t>pore</m:t>
              </m:r>
            </m:sub>
          </m:sSub>
          <m:r>
            <w:rPr>
              <w:rFonts w:ascii="Cambria Math" w:hAnsi="Cambria Math"/>
            </w:rPr>
            <m:t xml:space="preserve">= pore safety margin </m:t>
          </m:r>
          <m:d>
            <m:dPr>
              <m:ctrlPr>
                <w:rPr>
                  <w:rFonts w:ascii="Cambria Math" w:hAnsi="Cambria Math"/>
                  <w:i/>
                </w:rPr>
              </m:ctrlPr>
            </m:dPr>
            <m:e>
              <m:r>
                <w:rPr>
                  <w:rFonts w:ascii="Cambria Math" w:hAnsi="Cambria Math"/>
                </w:rPr>
                <m:t>ppg</m:t>
              </m:r>
            </m:e>
          </m:d>
          <m:r>
            <w:rPr>
              <w:rFonts w:ascii="Cambria Math" w:hAnsi="Cambria Math"/>
            </w:rPr>
            <m:t>=0.5 ppg</m:t>
          </m:r>
        </m:oMath>
      </m:oMathPara>
    </w:p>
    <w:p w14:paraId="37F2877B" w14:textId="5CE71884" w:rsidR="005C5C26" w:rsidRPr="006E4749" w:rsidRDefault="00491548" w:rsidP="006E4749">
      <w:pPr>
        <w:spacing w:line="360" w:lineRule="auto"/>
        <w:jc w:val="center"/>
        <w:rPr>
          <w:i/>
        </w:rPr>
      </w:pPr>
      <w:r w:rsidRPr="006E4749">
        <w:rPr>
          <w:i/>
        </w:rPr>
        <w:t>TVD = True Vertical Depth (</w:t>
      </w:r>
      <w:r w:rsidR="005A7737" w:rsidRPr="006E4749">
        <w:rPr>
          <w:i/>
        </w:rPr>
        <w:t>ft.</w:t>
      </w:r>
      <w:r w:rsidRPr="006E4749">
        <w:rPr>
          <w:i/>
        </w:rPr>
        <w:t xml:space="preserve">) </w:t>
      </w:r>
      <m:oMath>
        <m:r>
          <w:rPr>
            <w:rFonts w:ascii="Cambria Math" w:hAnsi="Cambria Math"/>
          </w:rPr>
          <m:t xml:space="preserve"> </m:t>
        </m:r>
      </m:oMath>
      <w:r w:rsidR="005C5C26" w:rsidRPr="006E4749">
        <w:rPr>
          <w:i/>
        </w:rPr>
        <w:t xml:space="preserve"> </w:t>
      </w:r>
    </w:p>
    <w:p w14:paraId="3D5F7549" w14:textId="1E5FD9F6" w:rsidR="00A735A9" w:rsidRPr="006E4749" w:rsidRDefault="00A735A9" w:rsidP="006E4749">
      <w:pPr>
        <w:spacing w:line="360" w:lineRule="auto"/>
      </w:pPr>
      <w:r w:rsidRPr="006E4749">
        <w:t xml:space="preserve">The </w:t>
      </w:r>
      <w:proofErr w:type="spellStart"/>
      <w:r w:rsidRPr="006E4749">
        <w:t>frac</w:t>
      </w:r>
      <w:proofErr w:type="spellEnd"/>
      <w:r w:rsidRPr="006E4749">
        <w:t xml:space="preserve"> mud weight is important in helping us determine the casing points since it is essentially the total pressure represented as fluid density, above which leak off or formation damage may occur.</w:t>
      </w:r>
      <w:r w:rsidR="00B55885" w:rsidRPr="006E4749">
        <w:t xml:space="preserve"> So, it helps us to determine what mud weight we should use to stay below the fracture mud weight and above pore mud weight to work inside the mud window.</w:t>
      </w:r>
    </w:p>
    <w:p w14:paraId="70008FA0" w14:textId="32ADA5D5" w:rsidR="008C4FA7" w:rsidRPr="006E4749" w:rsidRDefault="0096397C" w:rsidP="006E4749">
      <w:pPr>
        <w:spacing w:line="360" w:lineRule="auto"/>
      </w:pPr>
      <w:r w:rsidRPr="006E4749">
        <w:t>W</w:t>
      </w:r>
      <w:r w:rsidR="00A30961" w:rsidRPr="006E4749">
        <w:t xml:space="preserve">e first calculated the over burden pressure, over burden gradient </w:t>
      </w:r>
      <w:r w:rsidRPr="006E4749">
        <w:t xml:space="preserve">as shown in equation 5, </w:t>
      </w:r>
      <w:r w:rsidR="00E600F5" w:rsidRPr="006E4749">
        <w:t xml:space="preserve">and 6 </w:t>
      </w:r>
      <w:r w:rsidRPr="006E4749">
        <w:t xml:space="preserve">respectively. For these calculations, we </w:t>
      </w:r>
      <w:r w:rsidR="00F15A62" w:rsidRPr="006E4749">
        <w:t>assumed</w:t>
      </w:r>
      <w:r w:rsidRPr="006E4749">
        <w:t xml:space="preserve"> </w:t>
      </w:r>
      <w:r w:rsidR="00F15A62" w:rsidRPr="006E4749">
        <w:t>ϒ</w:t>
      </w:r>
      <w:r w:rsidR="00F15A62" w:rsidRPr="006E4749">
        <w:rPr>
          <w:vertAlign w:val="subscript"/>
        </w:rPr>
        <w:t xml:space="preserve">SW </w:t>
      </w:r>
      <w:r w:rsidR="00F15A62" w:rsidRPr="006E4749">
        <w:t>(salt water specific gravity) as 1.02 and the ϒ</w:t>
      </w:r>
      <w:r w:rsidR="00561FD7" w:rsidRPr="006E4749">
        <w:rPr>
          <w:vertAlign w:val="subscript"/>
        </w:rPr>
        <w:t>OB</w:t>
      </w:r>
      <w:r w:rsidR="00F15A62" w:rsidRPr="006E4749">
        <w:rPr>
          <w:vertAlign w:val="subscript"/>
        </w:rPr>
        <w:t xml:space="preserve"> </w:t>
      </w:r>
      <w:r w:rsidR="00F15A62" w:rsidRPr="006E4749">
        <w:t>(</w:t>
      </w:r>
      <w:r w:rsidR="00561FD7" w:rsidRPr="006E4749">
        <w:t>overburden or sediment</w:t>
      </w:r>
      <w:r w:rsidR="00F15A62" w:rsidRPr="006E4749">
        <w:t xml:space="preserve"> specific gravity) as 2.3 </w:t>
      </w:r>
      <w:r w:rsidR="00F15A62" w:rsidRPr="00F92465">
        <w:t>(</w:t>
      </w:r>
      <w:proofErr w:type="spellStart"/>
      <w:r w:rsidR="00F15A62" w:rsidRPr="00F92465">
        <w:t>Bommer</w:t>
      </w:r>
      <w:proofErr w:type="spellEnd"/>
      <w:r w:rsidR="00F15A62" w:rsidRPr="00F92465">
        <w:t>, Wellbore architecture, 2017).</w:t>
      </w:r>
    </w:p>
    <w:p w14:paraId="17ED99F5" w14:textId="4E1B5AFD" w:rsidR="009B136C" w:rsidRPr="006E4749" w:rsidRDefault="00395110" w:rsidP="006E4749">
      <w:pPr>
        <w:spacing w:line="360" w:lineRule="auto"/>
        <w:jc w:val="center"/>
        <w:rPr>
          <w:rFonts w:eastAsiaTheme="minorEastAsia"/>
        </w:rPr>
      </w:pPr>
      <m:oMath>
        <m:sSub>
          <m:sSubPr>
            <m:ctrlPr>
              <w:rPr>
                <w:rFonts w:ascii="Cambria Math" w:hAnsi="Cambria Math"/>
                <w:i/>
              </w:rPr>
            </m:ctrlPr>
          </m:sSubPr>
          <m:e>
            <m:r>
              <w:rPr>
                <w:rFonts w:ascii="Cambria Math" w:hAnsi="Cambria Math"/>
              </w:rPr>
              <m:t>σ</m:t>
            </m:r>
          </m:e>
          <m:sub>
            <m:r>
              <w:rPr>
                <w:rFonts w:ascii="Cambria Math" w:hAnsi="Cambria Math"/>
              </w:rPr>
              <m:t>OB</m:t>
            </m:r>
          </m:sub>
        </m:sSub>
        <m:r>
          <w:rPr>
            <w:rFonts w:ascii="Cambria Math" w:hAnsi="Cambria Math"/>
          </w:rPr>
          <m:t>=0.433*</m:t>
        </m:r>
        <m:sSub>
          <m:sSubPr>
            <m:ctrlPr>
              <w:rPr>
                <w:rFonts w:ascii="Cambria Math" w:hAnsi="Cambria Math"/>
                <w:i/>
              </w:rPr>
            </m:ctrlPr>
          </m:sSubPr>
          <m:e>
            <m:r>
              <w:rPr>
                <w:rFonts w:ascii="Cambria Math" w:hAnsi="Cambria Math"/>
              </w:rPr>
              <m:t>D</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SW</m:t>
            </m:r>
          </m:sub>
        </m:sSub>
        <m:r>
          <w:rPr>
            <w:rFonts w:ascii="Cambria Math" w:hAnsi="Cambria Math"/>
          </w:rPr>
          <m:t>+0.433*</m:t>
        </m:r>
        <m:sSub>
          <m:sSubPr>
            <m:ctrlPr>
              <w:rPr>
                <w:rFonts w:ascii="Cambria Math" w:hAnsi="Cambria Math"/>
                <w:i/>
              </w:rPr>
            </m:ctrlPr>
          </m:sSubPr>
          <m:e>
            <m:r>
              <w:rPr>
                <w:rFonts w:ascii="Cambria Math" w:hAnsi="Cambria Math"/>
              </w:rPr>
              <m:t>γ</m:t>
            </m:r>
          </m:e>
          <m:sub>
            <m:r>
              <w:rPr>
                <w:rFonts w:ascii="Cambria Math" w:hAnsi="Cambria Math"/>
              </w:rPr>
              <m:t>OB</m:t>
            </m:r>
          </m:sub>
        </m:sSub>
        <m:r>
          <w:rPr>
            <w:rFonts w:ascii="Cambria Math" w:hAnsi="Cambria Math"/>
          </w:rPr>
          <m:t>*(TVD-</m:t>
        </m:r>
        <m:sSub>
          <m:sSubPr>
            <m:ctrlPr>
              <w:rPr>
                <w:rFonts w:ascii="Cambria Math" w:hAnsi="Cambria Math"/>
                <w:i/>
              </w:rPr>
            </m:ctrlPr>
          </m:sSubPr>
          <m:e>
            <m:r>
              <w:rPr>
                <w:rFonts w:ascii="Cambria Math" w:hAnsi="Cambria Math"/>
              </w:rPr>
              <m:t>D</m:t>
            </m:r>
          </m:e>
          <m:sub>
            <m:r>
              <w:rPr>
                <w:rFonts w:ascii="Cambria Math" w:hAnsi="Cambria Math"/>
              </w:rPr>
              <m:t>SW</m:t>
            </m:r>
          </m:sub>
        </m:sSub>
        <m:r>
          <w:rPr>
            <w:rFonts w:ascii="Cambria Math" w:hAnsi="Cambria Math"/>
          </w:rPr>
          <m:t>)</m:t>
        </m:r>
      </m:oMath>
      <w:r w:rsidR="00A32E16" w:rsidRPr="006E4749">
        <w:rPr>
          <w:rFonts w:eastAsiaTheme="minorEastAsia"/>
        </w:rPr>
        <w:t xml:space="preserve">            (Eq. 5)</w:t>
      </w:r>
    </w:p>
    <w:p w14:paraId="0DA15A7A" w14:textId="06673460" w:rsidR="00561FD7" w:rsidRPr="006E4749" w:rsidRDefault="00395110" w:rsidP="006E4749">
      <w:pPr>
        <w:spacing w:line="360" w:lineRule="auto"/>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OB</m:t>
              </m:r>
            </m:sub>
          </m:sSub>
          <m:r>
            <w:rPr>
              <w:rFonts w:ascii="Cambria Math" w:hAnsi="Cambria Math"/>
            </w:rPr>
            <m:t xml:space="preserve">=Over burdern stress </m:t>
          </m:r>
          <m:d>
            <m:dPr>
              <m:ctrlPr>
                <w:rPr>
                  <w:rFonts w:ascii="Cambria Math" w:hAnsi="Cambria Math"/>
                  <w:i/>
                </w:rPr>
              </m:ctrlPr>
            </m:dPr>
            <m:e>
              <m:r>
                <w:rPr>
                  <w:rFonts w:ascii="Cambria Math" w:hAnsi="Cambria Math"/>
                </w:rPr>
                <m:t>psi</m:t>
              </m:r>
            </m:e>
          </m:d>
        </m:oMath>
      </m:oMathPara>
    </w:p>
    <w:p w14:paraId="6251ABA7" w14:textId="290EE071" w:rsidR="00561FD7" w:rsidRPr="006E4749" w:rsidRDefault="00395110" w:rsidP="006E4749">
      <w:pPr>
        <w:spacing w:line="360" w:lineRule="auto"/>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SW</m:t>
              </m:r>
            </m:sub>
          </m:sSub>
          <m:r>
            <w:rPr>
              <w:rFonts w:ascii="Cambria Math" w:hAnsi="Cambria Math"/>
            </w:rPr>
            <m:t>=sea water specific gravity=1.02</m:t>
          </m:r>
        </m:oMath>
      </m:oMathPara>
    </w:p>
    <w:p w14:paraId="3907A5A0" w14:textId="005106B9" w:rsidR="00561FD7" w:rsidRPr="006E4749" w:rsidRDefault="00395110" w:rsidP="006E4749">
      <w:pPr>
        <w:spacing w:line="360" w:lineRule="auto"/>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OB</m:t>
              </m:r>
            </m:sub>
          </m:sSub>
          <m:r>
            <w:rPr>
              <w:rFonts w:ascii="Cambria Math" w:hAnsi="Cambria Math"/>
            </w:rPr>
            <m:t>=overburden specific gravity=2.3</m:t>
          </m:r>
        </m:oMath>
      </m:oMathPara>
    </w:p>
    <w:p w14:paraId="0A7E7F92" w14:textId="77777777" w:rsidR="00A32E16" w:rsidRPr="006E4749" w:rsidRDefault="00A32E16" w:rsidP="006E4749">
      <w:pPr>
        <w:spacing w:line="360" w:lineRule="auto"/>
        <w:jc w:val="center"/>
        <w:rPr>
          <w:rFonts w:eastAsiaTheme="minorEastAsia"/>
        </w:rPr>
      </w:pPr>
    </w:p>
    <w:p w14:paraId="0F40E5DD" w14:textId="09BAD40C" w:rsidR="00A32E16" w:rsidRPr="006E4749" w:rsidRDefault="00A32E16" w:rsidP="006E4749">
      <w:pPr>
        <w:spacing w:line="360" w:lineRule="auto"/>
        <w:jc w:val="center"/>
        <w:rPr>
          <w:rFonts w:eastAsiaTheme="minorEastAsia"/>
        </w:rPr>
      </w:pPr>
      <m:oMath>
        <m:r>
          <m:rPr>
            <m:sty m:val="p"/>
          </m:rPr>
          <w:rPr>
            <w:rFonts w:ascii="Cambria Math" w:hAnsi="Cambria Math" w:cstheme="minorHAnsi"/>
          </w:rPr>
          <w:lastRenderedPageBreak/>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OB</m:t>
            </m:r>
          </m:sub>
        </m:sSub>
        <m:r>
          <w:rPr>
            <w:rFonts w:ascii="Cambria Math" w:hAnsi="Cambria Math" w:cstheme="minorHAnsi"/>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OB</m:t>
                </m:r>
              </m:sub>
            </m:sSub>
            <m:ctrlPr>
              <w:rPr>
                <w:rFonts w:ascii="Cambria Math" w:hAnsi="Cambria Math" w:cstheme="minorHAnsi"/>
                <w:i/>
              </w:rPr>
            </m:ctrlPr>
          </m:num>
          <m:den>
            <m:r>
              <w:rPr>
                <w:rFonts w:ascii="Cambria Math" w:hAnsi="Cambria Math"/>
              </w:rPr>
              <m:t>TVD</m:t>
            </m:r>
          </m:den>
        </m:f>
      </m:oMath>
      <w:r w:rsidR="00B41AB0" w:rsidRPr="006E4749">
        <w:rPr>
          <w:rFonts w:eastAsiaTheme="minorEastAsia"/>
        </w:rPr>
        <w:t xml:space="preserve">                    (Eq. 6)</w:t>
      </w:r>
    </w:p>
    <w:p w14:paraId="78016E46" w14:textId="451D4DA2" w:rsidR="00A32E16" w:rsidRPr="006E4749" w:rsidRDefault="00A32E16" w:rsidP="006E4749">
      <w:pPr>
        <w:spacing w:line="360" w:lineRule="auto"/>
        <w:jc w:val="center"/>
        <w:rPr>
          <w:rFonts w:eastAsiaTheme="minorEastAsia"/>
        </w:rPr>
      </w:pPr>
      <m:oMathPara>
        <m:oMath>
          <m:r>
            <m:rPr>
              <m:sty m:val="p"/>
            </m:rP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OB</m:t>
              </m:r>
            </m:sub>
          </m:sSub>
          <m:r>
            <w:rPr>
              <w:rFonts w:ascii="Cambria Math" w:hAnsi="Cambria Math" w:cstheme="minorHAnsi"/>
            </w:rPr>
            <m:t xml:space="preserve">=Over burden pressure gradient </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psi</m:t>
                  </m:r>
                </m:num>
                <m:den>
                  <m:r>
                    <w:rPr>
                      <w:rFonts w:ascii="Cambria Math" w:hAnsi="Cambria Math" w:cstheme="minorHAnsi"/>
                    </w:rPr>
                    <m:t>ft</m:t>
                  </m:r>
                </m:den>
              </m:f>
            </m:e>
          </m:d>
        </m:oMath>
      </m:oMathPara>
    </w:p>
    <w:p w14:paraId="6CB19EED" w14:textId="36656389" w:rsidR="004757F7" w:rsidRPr="006E4749" w:rsidRDefault="00E600F5" w:rsidP="006E4749">
      <w:pPr>
        <w:spacing w:line="360" w:lineRule="auto"/>
        <w:jc w:val="both"/>
        <w:rPr>
          <w:rFonts w:eastAsiaTheme="minorEastAsia" w:cstheme="minorHAnsi"/>
        </w:rPr>
      </w:pPr>
      <w:r w:rsidRPr="006E4749">
        <w:rPr>
          <w:rFonts w:eastAsiaTheme="minorEastAsia" w:cstheme="minorHAnsi"/>
        </w:rPr>
        <w:t xml:space="preserve">Additionally, fracture gradient was estimated using </w:t>
      </w:r>
      <w:proofErr w:type="spellStart"/>
      <w:r w:rsidRPr="006E4749">
        <w:rPr>
          <w:rFonts w:eastAsiaTheme="minorEastAsia" w:cstheme="minorHAnsi"/>
        </w:rPr>
        <w:t>Zoback’s</w:t>
      </w:r>
      <w:proofErr w:type="spellEnd"/>
      <w:r w:rsidRPr="006E4749">
        <w:rPr>
          <w:rFonts w:eastAsiaTheme="minorEastAsia" w:cstheme="minorHAnsi"/>
        </w:rPr>
        <w:t xml:space="preserve"> Equation as shown below.</w:t>
      </w:r>
    </w:p>
    <w:p w14:paraId="52C5B267" w14:textId="7684EE7D" w:rsidR="00A32E16" w:rsidRPr="006E4749" w:rsidRDefault="00CC17B8" w:rsidP="006E4749">
      <w:pPr>
        <w:spacing w:line="360" w:lineRule="auto"/>
        <w:jc w:val="center"/>
        <w:rPr>
          <w:rFonts w:eastAsiaTheme="minorEastAsia"/>
        </w:rPr>
      </w:pPr>
      <m:oMath>
        <m:r>
          <m:rPr>
            <m:sty m:val="p"/>
          </m:rP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frac</m:t>
            </m:r>
          </m:sub>
        </m:sSub>
        <m:r>
          <w:rPr>
            <w:rFonts w:ascii="Cambria Math" w:hAnsi="Cambria Math"/>
          </w:rPr>
          <m:t>=0.32*</m:t>
        </m:r>
        <m:d>
          <m:dPr>
            <m:ctrlPr>
              <w:rPr>
                <w:rFonts w:ascii="Cambria Math" w:hAnsi="Cambria Math"/>
                <w:i/>
              </w:rPr>
            </m:ctrlPr>
          </m:dPr>
          <m:e>
            <m:r>
              <m:rPr>
                <m:sty m:val="p"/>
              </m:rP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OB</m:t>
                </m:r>
              </m:sub>
            </m:sSub>
            <m:r>
              <w:rPr>
                <w:rFonts w:ascii="Cambria Math" w:hAnsi="Cambria Math"/>
              </w:rPr>
              <m:t xml:space="preserve">- </m:t>
            </m:r>
            <m:r>
              <m:rPr>
                <m:sty m:val="p"/>
              </m:rP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pore</m:t>
                </m:r>
              </m:sub>
            </m:sSub>
            <m:ctrlPr>
              <w:rPr>
                <w:rFonts w:ascii="Cambria Math" w:hAnsi="Cambria Math" w:cstheme="minorHAnsi"/>
                <w:i/>
              </w:rPr>
            </m:ctrlPr>
          </m:e>
        </m:d>
        <m:r>
          <w:rPr>
            <w:rFonts w:ascii="Cambria Math" w:hAnsi="Cambria Math" w:cstheme="minorHAnsi"/>
          </w:rPr>
          <m:t xml:space="preserve">+ </m:t>
        </m:r>
        <m:r>
          <m:rPr>
            <m:sty m:val="p"/>
          </m:rP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pore</m:t>
            </m:r>
          </m:sub>
        </m:sSub>
      </m:oMath>
      <w:r w:rsidRPr="006E4749">
        <w:rPr>
          <w:rFonts w:eastAsiaTheme="minorEastAsia"/>
        </w:rPr>
        <w:t xml:space="preserve">           (Eq. 7)</w:t>
      </w:r>
    </w:p>
    <w:p w14:paraId="37D80D59" w14:textId="1224F02D" w:rsidR="00CC17B8" w:rsidRPr="006E4749" w:rsidRDefault="00CC17B8" w:rsidP="006E4749">
      <w:pPr>
        <w:spacing w:line="360" w:lineRule="auto"/>
        <w:jc w:val="center"/>
        <w:rPr>
          <w:rFonts w:eastAsiaTheme="minorEastAsia"/>
        </w:rPr>
      </w:pPr>
      <m:oMathPara>
        <m:oMath>
          <m:r>
            <m:rPr>
              <m:sty m:val="p"/>
            </m:rP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frac</m:t>
              </m:r>
            </m:sub>
          </m:sSub>
          <m:r>
            <w:rPr>
              <w:rFonts w:ascii="Cambria Math" w:hAnsi="Cambria Math"/>
            </w:rPr>
            <m:t>=frac gradient (</m:t>
          </m:r>
          <m:f>
            <m:fPr>
              <m:ctrlPr>
                <w:rPr>
                  <w:rFonts w:ascii="Cambria Math" w:hAnsi="Cambria Math"/>
                  <w:i/>
                </w:rPr>
              </m:ctrlPr>
            </m:fPr>
            <m:num>
              <m:r>
                <w:rPr>
                  <w:rFonts w:ascii="Cambria Math" w:hAnsi="Cambria Math"/>
                </w:rPr>
                <m:t>psi</m:t>
              </m:r>
            </m:num>
            <m:den>
              <m:r>
                <w:rPr>
                  <w:rFonts w:ascii="Cambria Math" w:hAnsi="Cambria Math"/>
                </w:rPr>
                <m:t>ft</m:t>
              </m:r>
            </m:den>
          </m:f>
          <m:r>
            <w:rPr>
              <w:rFonts w:ascii="Cambria Math" w:hAnsi="Cambria Math"/>
            </w:rPr>
            <m:t>)</m:t>
          </m:r>
        </m:oMath>
      </m:oMathPara>
    </w:p>
    <w:p w14:paraId="6AA853F6" w14:textId="0E078ABF" w:rsidR="00E600F5" w:rsidRPr="006E4749" w:rsidRDefault="00E600F5" w:rsidP="006E4749">
      <w:pPr>
        <w:spacing w:line="360" w:lineRule="auto"/>
        <w:rPr>
          <w:rFonts w:eastAsiaTheme="minorEastAsia"/>
        </w:rPr>
      </w:pPr>
      <w:r w:rsidRPr="006E4749">
        <w:rPr>
          <w:rFonts w:eastAsiaTheme="minorEastAsia"/>
        </w:rPr>
        <w:t xml:space="preserve">Finally using the </w:t>
      </w:r>
      <w:proofErr w:type="spellStart"/>
      <w:r w:rsidRPr="006E4749">
        <w:rPr>
          <w:rFonts w:eastAsiaTheme="minorEastAsia"/>
        </w:rPr>
        <w:t>frac</w:t>
      </w:r>
      <w:proofErr w:type="spellEnd"/>
      <w:r w:rsidRPr="006E4749">
        <w:rPr>
          <w:rFonts w:eastAsiaTheme="minorEastAsia"/>
        </w:rPr>
        <w:t xml:space="preserve"> gradient, we determined the </w:t>
      </w:r>
      <w:proofErr w:type="spellStart"/>
      <w:r w:rsidRPr="006E4749">
        <w:rPr>
          <w:rFonts w:eastAsiaTheme="minorEastAsia"/>
        </w:rPr>
        <w:t>frac</w:t>
      </w:r>
      <w:proofErr w:type="spellEnd"/>
      <w:r w:rsidRPr="006E4749">
        <w:rPr>
          <w:rFonts w:eastAsiaTheme="minorEastAsia"/>
        </w:rPr>
        <w:t xml:space="preserve"> mud weight as shown in equation 8. We assumed 0 </w:t>
      </w:r>
      <w:proofErr w:type="spellStart"/>
      <w:r w:rsidRPr="006E4749">
        <w:rPr>
          <w:rFonts w:eastAsiaTheme="minorEastAsia"/>
        </w:rPr>
        <w:t>frac</w:t>
      </w:r>
      <w:proofErr w:type="spellEnd"/>
      <w:r w:rsidRPr="006E4749">
        <w:rPr>
          <w:rFonts w:eastAsiaTheme="minorEastAsia"/>
        </w:rPr>
        <w:t xml:space="preserve"> safety margin, since we had already accounted for safety in the pore mud weight calculation.</w:t>
      </w:r>
    </w:p>
    <w:p w14:paraId="31F0A77B" w14:textId="1E2699BD" w:rsidR="00A32E16" w:rsidRPr="006E4749" w:rsidRDefault="00395110" w:rsidP="006E4749">
      <w:pPr>
        <w:spacing w:line="360" w:lineRule="auto"/>
        <w:jc w:val="center"/>
        <w:rPr>
          <w:rFonts w:eastAsiaTheme="minorEastAsia"/>
        </w:rPr>
      </w:pPr>
      <m:oMath>
        <m:sSub>
          <m:sSubPr>
            <m:ctrlPr>
              <w:rPr>
                <w:rFonts w:ascii="Cambria Math" w:hAnsi="Cambria Math"/>
                <w:i/>
              </w:rPr>
            </m:ctrlPr>
          </m:sSubPr>
          <m:e>
            <m:r>
              <w:rPr>
                <w:rFonts w:ascii="Cambria Math" w:hAnsi="Cambria Math"/>
              </w:rPr>
              <m:t>MW</m:t>
            </m:r>
          </m:e>
          <m:sub>
            <m:r>
              <w:rPr>
                <w:rFonts w:ascii="Cambria Math" w:hAnsi="Cambria Math"/>
              </w:rPr>
              <m:t>frac</m:t>
            </m:r>
          </m:sub>
        </m:sSub>
        <m:r>
          <w:rPr>
            <w:rFonts w:ascii="Cambria Math" w:hAnsi="Cambria Math"/>
          </w:rPr>
          <m:t>=</m:t>
        </m:r>
        <m:r>
          <m:rPr>
            <m:sty m:val="p"/>
          </m:rP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frac</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8.33 ppg</m:t>
                </m:r>
              </m:num>
              <m:den>
                <m:r>
                  <w:rPr>
                    <w:rFonts w:ascii="Cambria Math" w:hAnsi="Cambria Math"/>
                  </w:rPr>
                  <m:t xml:space="preserve">0.433 </m:t>
                </m:r>
                <m:d>
                  <m:dPr>
                    <m:ctrlPr>
                      <w:rPr>
                        <w:rFonts w:ascii="Cambria Math" w:hAnsi="Cambria Math"/>
                        <w:i/>
                      </w:rPr>
                    </m:ctrlPr>
                  </m:dPr>
                  <m:e>
                    <m:f>
                      <m:fPr>
                        <m:ctrlPr>
                          <w:rPr>
                            <w:rFonts w:ascii="Cambria Math" w:hAnsi="Cambria Math"/>
                            <w:i/>
                          </w:rPr>
                        </m:ctrlPr>
                      </m:fPr>
                      <m:num>
                        <m:r>
                          <w:rPr>
                            <w:rFonts w:ascii="Cambria Math" w:hAnsi="Cambria Math"/>
                          </w:rPr>
                          <m:t>psi</m:t>
                        </m:r>
                      </m:num>
                      <m:den>
                        <m:r>
                          <w:rPr>
                            <w:rFonts w:ascii="Cambria Math" w:hAnsi="Cambria Math"/>
                          </w:rPr>
                          <m:t>ft</m:t>
                        </m:r>
                      </m:den>
                    </m:f>
                  </m:e>
                </m:d>
              </m:den>
            </m:f>
          </m:e>
        </m:d>
        <m:r>
          <w:rPr>
            <w:rFonts w:ascii="Cambria Math" w:hAnsi="Cambria Math"/>
          </w:rPr>
          <m:t>-</m:t>
        </m:r>
        <m:sSub>
          <m:sSubPr>
            <m:ctrlPr>
              <w:rPr>
                <w:rFonts w:ascii="Cambria Math" w:hAnsi="Cambria Math"/>
                <w:i/>
              </w:rPr>
            </m:ctrlPr>
          </m:sSubPr>
          <m:e>
            <m:r>
              <w:rPr>
                <w:rFonts w:ascii="Cambria Math" w:hAnsi="Cambria Math"/>
              </w:rPr>
              <m:t>SM</m:t>
            </m:r>
          </m:e>
          <m:sub>
            <m:r>
              <w:rPr>
                <w:rFonts w:ascii="Cambria Math" w:hAnsi="Cambria Math"/>
              </w:rPr>
              <m:t>frac</m:t>
            </m:r>
          </m:sub>
        </m:sSub>
      </m:oMath>
      <w:r w:rsidR="00D151A5" w:rsidRPr="006E4749">
        <w:rPr>
          <w:rFonts w:eastAsiaTheme="minorEastAsia"/>
        </w:rPr>
        <w:t xml:space="preserve">        (Eq. 8)</w:t>
      </w:r>
    </w:p>
    <w:p w14:paraId="5B76D186" w14:textId="3CD81479" w:rsidR="00F20841" w:rsidRPr="006E4749" w:rsidRDefault="00395110" w:rsidP="006E4749">
      <w:pPr>
        <w:spacing w:line="360" w:lineRule="auto"/>
        <w:jc w:val="center"/>
        <w:rPr>
          <w:rFonts w:eastAsiaTheme="minorEastAsia"/>
        </w:rPr>
      </w:pPr>
      <m:oMathPara>
        <m:oMath>
          <m:sSub>
            <m:sSubPr>
              <m:ctrlPr>
                <w:rPr>
                  <w:rFonts w:ascii="Cambria Math" w:hAnsi="Cambria Math"/>
                  <w:i/>
                </w:rPr>
              </m:ctrlPr>
            </m:sSubPr>
            <m:e>
              <m:r>
                <w:rPr>
                  <w:rFonts w:ascii="Cambria Math" w:hAnsi="Cambria Math"/>
                </w:rPr>
                <m:t>MW</m:t>
              </m:r>
            </m:e>
            <m:sub>
              <m:r>
                <w:rPr>
                  <w:rFonts w:ascii="Cambria Math" w:hAnsi="Cambria Math"/>
                </w:rPr>
                <m:t>frac</m:t>
              </m:r>
            </m:sub>
          </m:sSub>
          <m:r>
            <w:rPr>
              <w:rFonts w:ascii="Cambria Math" w:eastAsiaTheme="minorEastAsia" w:hAnsi="Cambria Math"/>
            </w:rPr>
            <m:t xml:space="preserve">=frac mude weight </m:t>
          </m:r>
          <m:d>
            <m:dPr>
              <m:ctrlPr>
                <w:rPr>
                  <w:rFonts w:ascii="Cambria Math" w:eastAsiaTheme="minorEastAsia" w:hAnsi="Cambria Math"/>
                  <w:i/>
                </w:rPr>
              </m:ctrlPr>
            </m:dPr>
            <m:e>
              <m:r>
                <w:rPr>
                  <w:rFonts w:ascii="Cambria Math" w:eastAsiaTheme="minorEastAsia" w:hAnsi="Cambria Math"/>
                </w:rPr>
                <m:t>ppg</m:t>
              </m:r>
            </m:e>
          </m:d>
        </m:oMath>
      </m:oMathPara>
    </w:p>
    <w:p w14:paraId="2C2FD132" w14:textId="7C7875F0" w:rsidR="00847905" w:rsidRPr="006E4749" w:rsidRDefault="00395110" w:rsidP="00F92465">
      <w:pPr>
        <w:spacing w:line="360" w:lineRule="auto"/>
        <w:jc w:val="center"/>
        <w:rPr>
          <w:rFonts w:eastAsiaTheme="minorEastAsia"/>
        </w:rPr>
      </w:pPr>
      <m:oMathPara>
        <m:oMath>
          <m:sSub>
            <m:sSubPr>
              <m:ctrlPr>
                <w:rPr>
                  <w:rFonts w:ascii="Cambria Math" w:hAnsi="Cambria Math"/>
                  <w:i/>
                </w:rPr>
              </m:ctrlPr>
            </m:sSubPr>
            <m:e>
              <m:r>
                <w:rPr>
                  <w:rFonts w:ascii="Cambria Math" w:hAnsi="Cambria Math"/>
                </w:rPr>
                <m:t>SM</m:t>
              </m:r>
            </m:e>
            <m:sub>
              <m:r>
                <w:rPr>
                  <w:rFonts w:ascii="Cambria Math" w:hAnsi="Cambria Math"/>
                </w:rPr>
                <m:t>frac</m:t>
              </m:r>
            </m:sub>
          </m:sSub>
          <m:r>
            <w:rPr>
              <w:rFonts w:ascii="Cambria Math" w:hAnsi="Cambria Math"/>
            </w:rPr>
            <m:t>=frac safety margin</m:t>
          </m:r>
        </m:oMath>
      </m:oMathPara>
    </w:p>
    <w:p w14:paraId="7C0332FD" w14:textId="5E5EB8BA" w:rsidR="00561FD7" w:rsidRPr="006E4749" w:rsidRDefault="00AB2042" w:rsidP="006E4749">
      <w:pPr>
        <w:spacing w:line="360" w:lineRule="auto"/>
        <w:rPr>
          <w:rFonts w:eastAsiaTheme="minorEastAsia"/>
        </w:rPr>
      </w:pPr>
      <w:r>
        <w:rPr>
          <w:rFonts w:eastAsiaTheme="minorEastAsia"/>
        </w:rPr>
        <w:t>T</w:t>
      </w:r>
      <w:r w:rsidR="00AA3B1C" w:rsidRPr="006E4749">
        <w:rPr>
          <w:rFonts w:eastAsiaTheme="minorEastAsia"/>
        </w:rPr>
        <w:t xml:space="preserve">able 1 </w:t>
      </w:r>
      <w:r>
        <w:rPr>
          <w:rFonts w:eastAsiaTheme="minorEastAsia"/>
        </w:rPr>
        <w:t>shows the</w:t>
      </w:r>
      <w:r w:rsidR="00AA3B1C" w:rsidRPr="006E4749">
        <w:rPr>
          <w:rFonts w:eastAsiaTheme="minorEastAsia"/>
        </w:rPr>
        <w:t xml:space="preserve"> calculated pore mud weight and </w:t>
      </w:r>
      <w:proofErr w:type="spellStart"/>
      <w:r w:rsidR="00AA3B1C" w:rsidRPr="006E4749">
        <w:rPr>
          <w:rFonts w:eastAsiaTheme="minorEastAsia"/>
        </w:rPr>
        <w:t>frac</w:t>
      </w:r>
      <w:proofErr w:type="spellEnd"/>
      <w:r w:rsidR="00AA3B1C" w:rsidRPr="006E4749">
        <w:rPr>
          <w:rFonts w:eastAsiaTheme="minorEastAsia"/>
        </w:rPr>
        <w:t xml:space="preserve"> mud weight</w:t>
      </w:r>
      <w:r w:rsidR="00B55885" w:rsidRPr="006E4749">
        <w:rPr>
          <w:rFonts w:eastAsiaTheme="minorEastAsia"/>
        </w:rPr>
        <w:t xml:space="preserve"> at each depth from 5000</w:t>
      </w:r>
      <w:r>
        <w:rPr>
          <w:rFonts w:eastAsiaTheme="minorEastAsia"/>
        </w:rPr>
        <w:t xml:space="preserve"> </w:t>
      </w:r>
      <w:r w:rsidR="00B55885" w:rsidRPr="006E4749">
        <w:rPr>
          <w:rFonts w:eastAsiaTheme="minorEastAsia"/>
        </w:rPr>
        <w:t>ft</w:t>
      </w:r>
      <w:r>
        <w:rPr>
          <w:rFonts w:eastAsiaTheme="minorEastAsia"/>
        </w:rPr>
        <w:t>.</w:t>
      </w:r>
      <w:r w:rsidR="00B55885" w:rsidRPr="006E4749">
        <w:rPr>
          <w:rFonts w:eastAsiaTheme="minorEastAsia"/>
        </w:rPr>
        <w:t xml:space="preserve"> to 18000</w:t>
      </w:r>
      <w:r>
        <w:rPr>
          <w:rFonts w:eastAsiaTheme="minorEastAsia"/>
        </w:rPr>
        <w:t xml:space="preserve"> </w:t>
      </w:r>
      <w:r w:rsidR="00B55885" w:rsidRPr="006E4749">
        <w:rPr>
          <w:rFonts w:eastAsiaTheme="minorEastAsia"/>
        </w:rPr>
        <w:t>ft</w:t>
      </w:r>
      <w:r>
        <w:rPr>
          <w:rFonts w:eastAsiaTheme="minorEastAsia"/>
        </w:rPr>
        <w:t xml:space="preserve">., and </w:t>
      </w:r>
      <w:r w:rsidR="008B1FDE">
        <w:rPr>
          <w:rFonts w:eastAsiaTheme="minorEastAsia"/>
        </w:rPr>
        <w:t>figure 4</w:t>
      </w:r>
      <w:r w:rsidR="00F92465">
        <w:rPr>
          <w:rFonts w:eastAsiaTheme="minorEastAsia"/>
        </w:rPr>
        <w:t xml:space="preserve"> </w:t>
      </w:r>
      <w:r w:rsidR="00AA3B1C" w:rsidRPr="006E4749">
        <w:rPr>
          <w:rFonts w:eastAsiaTheme="minorEastAsia"/>
        </w:rPr>
        <w:t xml:space="preserve">shows the </w:t>
      </w:r>
      <w:r w:rsidR="009E4B25">
        <w:rPr>
          <w:rFonts w:eastAsiaTheme="minorEastAsia"/>
        </w:rPr>
        <w:t xml:space="preserve">corresponding </w:t>
      </w:r>
      <w:r w:rsidR="00AA3B1C" w:rsidRPr="006E4749">
        <w:rPr>
          <w:rFonts w:eastAsiaTheme="minorEastAsia"/>
        </w:rPr>
        <w:t xml:space="preserve">mud window plot. </w:t>
      </w:r>
    </w:p>
    <w:p w14:paraId="51C86568" w14:textId="77777777" w:rsidR="00256817" w:rsidRDefault="00256817" w:rsidP="006E4749">
      <w:pPr>
        <w:spacing w:line="360" w:lineRule="auto"/>
        <w:jc w:val="center"/>
      </w:pPr>
    </w:p>
    <w:p w14:paraId="0FE71755" w14:textId="77777777" w:rsidR="00256817" w:rsidRDefault="00256817" w:rsidP="006E4749">
      <w:pPr>
        <w:spacing w:line="360" w:lineRule="auto"/>
        <w:jc w:val="center"/>
      </w:pPr>
    </w:p>
    <w:p w14:paraId="2F76D579" w14:textId="77777777" w:rsidR="00256817" w:rsidRDefault="00256817" w:rsidP="006E4749">
      <w:pPr>
        <w:spacing w:line="360" w:lineRule="auto"/>
        <w:jc w:val="center"/>
      </w:pPr>
    </w:p>
    <w:p w14:paraId="7CE84245" w14:textId="77777777" w:rsidR="00256817" w:rsidRDefault="00256817" w:rsidP="006E4749">
      <w:pPr>
        <w:spacing w:line="360" w:lineRule="auto"/>
        <w:jc w:val="center"/>
      </w:pPr>
    </w:p>
    <w:p w14:paraId="75433D8F" w14:textId="77777777" w:rsidR="00256817" w:rsidRDefault="00256817" w:rsidP="006E4749">
      <w:pPr>
        <w:spacing w:line="360" w:lineRule="auto"/>
        <w:jc w:val="center"/>
      </w:pPr>
    </w:p>
    <w:p w14:paraId="2F9D97C1" w14:textId="77777777" w:rsidR="00256817" w:rsidRDefault="00256817" w:rsidP="006E4749">
      <w:pPr>
        <w:spacing w:line="360" w:lineRule="auto"/>
        <w:jc w:val="center"/>
      </w:pPr>
    </w:p>
    <w:p w14:paraId="4BD383E1" w14:textId="77777777" w:rsidR="00256817" w:rsidRDefault="00256817" w:rsidP="006E4749">
      <w:pPr>
        <w:spacing w:line="360" w:lineRule="auto"/>
        <w:jc w:val="center"/>
      </w:pPr>
    </w:p>
    <w:p w14:paraId="0C77347F" w14:textId="77777777" w:rsidR="00256817" w:rsidRDefault="00256817" w:rsidP="006E4749">
      <w:pPr>
        <w:spacing w:line="360" w:lineRule="auto"/>
        <w:jc w:val="center"/>
      </w:pPr>
    </w:p>
    <w:p w14:paraId="542592E0" w14:textId="77777777" w:rsidR="00256817" w:rsidRDefault="00256817" w:rsidP="006E4749">
      <w:pPr>
        <w:spacing w:line="360" w:lineRule="auto"/>
        <w:jc w:val="center"/>
      </w:pPr>
    </w:p>
    <w:p w14:paraId="19E89486" w14:textId="77777777" w:rsidR="006E2447" w:rsidRDefault="006E2447" w:rsidP="006E4749">
      <w:pPr>
        <w:spacing w:line="360" w:lineRule="auto"/>
        <w:jc w:val="center"/>
      </w:pPr>
    </w:p>
    <w:p w14:paraId="56FD87AA" w14:textId="3A385047" w:rsidR="0094121F" w:rsidRPr="006E4749" w:rsidRDefault="003001B2" w:rsidP="006E4749">
      <w:pPr>
        <w:spacing w:line="360" w:lineRule="auto"/>
        <w:jc w:val="center"/>
      </w:pPr>
      <w:r w:rsidRPr="006E4749">
        <w:lastRenderedPageBreak/>
        <w:t>Table 1: Mud Weight Calculations</w:t>
      </w:r>
    </w:p>
    <w:tbl>
      <w:tblPr>
        <w:tblW w:w="9317" w:type="dxa"/>
        <w:tblInd w:w="93" w:type="dxa"/>
        <w:tblLook w:val="04A0" w:firstRow="1" w:lastRow="0" w:firstColumn="1" w:lastColumn="0" w:noHBand="0" w:noVBand="1"/>
      </w:tblPr>
      <w:tblGrid>
        <w:gridCol w:w="1129"/>
        <w:gridCol w:w="1211"/>
        <w:gridCol w:w="1129"/>
        <w:gridCol w:w="912"/>
        <w:gridCol w:w="1303"/>
        <w:gridCol w:w="1211"/>
        <w:gridCol w:w="1211"/>
        <w:gridCol w:w="1211"/>
      </w:tblGrid>
      <w:tr w:rsidR="0094121F" w:rsidRPr="006E4749" w14:paraId="7AD2AD1A" w14:textId="77777777" w:rsidTr="0094121F">
        <w:trPr>
          <w:trHeight w:val="403"/>
        </w:trPr>
        <w:tc>
          <w:tcPr>
            <w:tcW w:w="112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B70903" w14:textId="132480C9" w:rsidR="0094121F" w:rsidRPr="006E4749" w:rsidRDefault="0094121F" w:rsidP="006E4749">
            <w:pPr>
              <w:spacing w:after="0" w:line="360" w:lineRule="auto"/>
              <w:jc w:val="center"/>
              <w:rPr>
                <w:rFonts w:eastAsia="Times New Roman" w:cs="Times New Roman"/>
                <w:b/>
                <w:bCs/>
              </w:rPr>
            </w:pPr>
            <w:r w:rsidRPr="006E4749">
              <w:rPr>
                <w:rFonts w:eastAsia="Times New Roman" w:cs="Times New Roman"/>
                <w:b/>
                <w:bCs/>
              </w:rPr>
              <w:t>TVD (</w:t>
            </w:r>
            <w:r w:rsidR="005A7737" w:rsidRPr="006E4749">
              <w:rPr>
                <w:rFonts w:eastAsia="Times New Roman" w:cs="Times New Roman"/>
                <w:b/>
                <w:bCs/>
              </w:rPr>
              <w:t>ft.</w:t>
            </w:r>
            <w:r w:rsidRPr="006E4749">
              <w:rPr>
                <w:rFonts w:eastAsia="Times New Roman" w:cs="Times New Roman"/>
                <w:b/>
                <w:bCs/>
              </w:rPr>
              <w:t>)</w:t>
            </w:r>
          </w:p>
        </w:tc>
        <w:tc>
          <w:tcPr>
            <w:tcW w:w="121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E1AA0F" w14:textId="532DEE8C" w:rsidR="0094121F" w:rsidRPr="006E4749" w:rsidRDefault="0094121F" w:rsidP="006E4749">
            <w:pPr>
              <w:spacing w:after="0" w:line="360" w:lineRule="auto"/>
              <w:jc w:val="center"/>
              <w:rPr>
                <w:rFonts w:eastAsia="Times New Roman" w:cs="Times New Roman"/>
                <w:b/>
                <w:bCs/>
              </w:rPr>
            </w:pPr>
            <w:r w:rsidRPr="006E4749">
              <w:rPr>
                <w:rFonts w:eastAsia="Times New Roman" w:cs="Times New Roman"/>
                <w:b/>
                <w:bCs/>
              </w:rPr>
              <w:t>Pore Grad (psi/</w:t>
            </w:r>
            <w:r w:rsidR="005A7737" w:rsidRPr="006E4749">
              <w:rPr>
                <w:rFonts w:eastAsia="Times New Roman" w:cs="Times New Roman"/>
                <w:b/>
                <w:bCs/>
              </w:rPr>
              <w:t>ft.</w:t>
            </w:r>
            <w:r w:rsidRPr="006E4749">
              <w:rPr>
                <w:rFonts w:eastAsia="Times New Roman" w:cs="Times New Roman"/>
                <w:b/>
                <w:bCs/>
              </w:rPr>
              <w:t>)</w:t>
            </w:r>
          </w:p>
        </w:tc>
        <w:tc>
          <w:tcPr>
            <w:tcW w:w="112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845BF90" w14:textId="77777777" w:rsidR="0094121F" w:rsidRPr="006E4749" w:rsidRDefault="0094121F" w:rsidP="006E4749">
            <w:pPr>
              <w:spacing w:after="0" w:line="360" w:lineRule="auto"/>
              <w:jc w:val="center"/>
              <w:rPr>
                <w:rFonts w:eastAsia="Times New Roman" w:cs="Times New Roman"/>
                <w:b/>
                <w:bCs/>
              </w:rPr>
            </w:pPr>
            <w:r w:rsidRPr="006E4749">
              <w:rPr>
                <w:rFonts w:eastAsia="Times New Roman" w:cs="Times New Roman"/>
                <w:b/>
                <w:bCs/>
              </w:rPr>
              <w:t>Pore Press (psi)</w:t>
            </w:r>
          </w:p>
        </w:tc>
        <w:tc>
          <w:tcPr>
            <w:tcW w:w="91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6D2E767" w14:textId="77777777" w:rsidR="0094121F" w:rsidRPr="006E4749" w:rsidRDefault="0094121F" w:rsidP="006E4749">
            <w:pPr>
              <w:spacing w:after="0" w:line="360" w:lineRule="auto"/>
              <w:jc w:val="center"/>
              <w:rPr>
                <w:rFonts w:eastAsia="Times New Roman" w:cs="Times New Roman"/>
                <w:b/>
                <w:bCs/>
              </w:rPr>
            </w:pPr>
            <w:r w:rsidRPr="006E4749">
              <w:rPr>
                <w:rFonts w:eastAsia="Times New Roman" w:cs="Times New Roman"/>
                <w:b/>
                <w:bCs/>
              </w:rPr>
              <w:t xml:space="preserve">Mud </w:t>
            </w:r>
            <w:proofErr w:type="spellStart"/>
            <w:r w:rsidRPr="006E4749">
              <w:rPr>
                <w:rFonts w:eastAsia="Times New Roman" w:cs="Times New Roman"/>
                <w:b/>
                <w:bCs/>
              </w:rPr>
              <w:t>Wt</w:t>
            </w:r>
            <w:proofErr w:type="spellEnd"/>
            <w:r w:rsidRPr="006E4749">
              <w:rPr>
                <w:rFonts w:eastAsia="Times New Roman" w:cs="Times New Roman"/>
                <w:b/>
                <w:bCs/>
              </w:rPr>
              <w:t xml:space="preserve"> (</w:t>
            </w:r>
            <w:proofErr w:type="spellStart"/>
            <w:r w:rsidRPr="006E4749">
              <w:rPr>
                <w:rFonts w:eastAsia="Times New Roman" w:cs="Times New Roman"/>
                <w:b/>
                <w:bCs/>
              </w:rPr>
              <w:t>ppg</w:t>
            </w:r>
            <w:proofErr w:type="spellEnd"/>
            <w:r w:rsidRPr="006E4749">
              <w:rPr>
                <w:rFonts w:eastAsia="Times New Roman" w:cs="Times New Roman"/>
                <w:b/>
                <w:bCs/>
              </w:rPr>
              <w:t>)</w:t>
            </w:r>
          </w:p>
        </w:tc>
        <w:tc>
          <w:tcPr>
            <w:tcW w:w="130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04506D" w14:textId="77777777" w:rsidR="0094121F" w:rsidRPr="006E4749" w:rsidRDefault="0094121F" w:rsidP="006E4749">
            <w:pPr>
              <w:spacing w:after="0" w:line="360" w:lineRule="auto"/>
              <w:jc w:val="center"/>
              <w:rPr>
                <w:rFonts w:eastAsia="Times New Roman" w:cs="Times New Roman"/>
                <w:b/>
                <w:bCs/>
              </w:rPr>
            </w:pPr>
            <w:r w:rsidRPr="006E4749">
              <w:rPr>
                <w:rFonts w:eastAsia="Times New Roman" w:cs="Times New Roman"/>
                <w:b/>
                <w:bCs/>
              </w:rPr>
              <w:t>OB Pressure (psi)</w:t>
            </w:r>
          </w:p>
        </w:tc>
        <w:tc>
          <w:tcPr>
            <w:tcW w:w="121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8E6905" w14:textId="6086F07D" w:rsidR="0094121F" w:rsidRPr="006E4749" w:rsidRDefault="0094121F" w:rsidP="006E4749">
            <w:pPr>
              <w:spacing w:after="0" w:line="360" w:lineRule="auto"/>
              <w:jc w:val="center"/>
              <w:rPr>
                <w:rFonts w:eastAsia="Times New Roman" w:cs="Times New Roman"/>
                <w:b/>
                <w:bCs/>
              </w:rPr>
            </w:pPr>
            <w:r w:rsidRPr="006E4749">
              <w:rPr>
                <w:rFonts w:eastAsia="Times New Roman" w:cs="Times New Roman"/>
                <w:b/>
                <w:bCs/>
              </w:rPr>
              <w:t>OB Grad (psi/</w:t>
            </w:r>
            <w:r w:rsidR="005A7737" w:rsidRPr="006E4749">
              <w:rPr>
                <w:rFonts w:eastAsia="Times New Roman" w:cs="Times New Roman"/>
                <w:b/>
                <w:bCs/>
              </w:rPr>
              <w:t>ft.</w:t>
            </w:r>
            <w:r w:rsidRPr="006E4749">
              <w:rPr>
                <w:rFonts w:eastAsia="Times New Roman" w:cs="Times New Roman"/>
                <w:b/>
                <w:bCs/>
              </w:rPr>
              <w:t>)</w:t>
            </w:r>
          </w:p>
        </w:tc>
        <w:tc>
          <w:tcPr>
            <w:tcW w:w="121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65FD5BC" w14:textId="683DC47E" w:rsidR="0094121F" w:rsidRPr="006E4749" w:rsidRDefault="0094121F" w:rsidP="006E4749">
            <w:pPr>
              <w:spacing w:after="0" w:line="360" w:lineRule="auto"/>
              <w:jc w:val="center"/>
              <w:rPr>
                <w:rFonts w:eastAsia="Times New Roman" w:cs="Times New Roman"/>
                <w:b/>
                <w:bCs/>
              </w:rPr>
            </w:pPr>
            <w:proofErr w:type="spellStart"/>
            <w:r w:rsidRPr="006E4749">
              <w:rPr>
                <w:rFonts w:eastAsia="Times New Roman" w:cs="Times New Roman"/>
                <w:b/>
                <w:bCs/>
              </w:rPr>
              <w:t>Frac</w:t>
            </w:r>
            <w:proofErr w:type="spellEnd"/>
            <w:r w:rsidRPr="006E4749">
              <w:rPr>
                <w:rFonts w:eastAsia="Times New Roman" w:cs="Times New Roman"/>
                <w:b/>
                <w:bCs/>
              </w:rPr>
              <w:t xml:space="preserve"> Grad (psi/</w:t>
            </w:r>
            <w:r w:rsidR="005A7737" w:rsidRPr="006E4749">
              <w:rPr>
                <w:rFonts w:eastAsia="Times New Roman" w:cs="Times New Roman"/>
                <w:b/>
                <w:bCs/>
              </w:rPr>
              <w:t>ft.</w:t>
            </w:r>
            <w:r w:rsidRPr="006E4749">
              <w:rPr>
                <w:rFonts w:eastAsia="Times New Roman" w:cs="Times New Roman"/>
                <w:b/>
                <w:bCs/>
              </w:rPr>
              <w:t>)</w:t>
            </w:r>
          </w:p>
        </w:tc>
        <w:tc>
          <w:tcPr>
            <w:tcW w:w="121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5975CDE" w14:textId="77777777" w:rsidR="0094121F" w:rsidRPr="006E4749" w:rsidRDefault="0094121F" w:rsidP="006E4749">
            <w:pPr>
              <w:spacing w:after="0" w:line="360" w:lineRule="auto"/>
              <w:jc w:val="center"/>
              <w:rPr>
                <w:rFonts w:eastAsia="Times New Roman" w:cs="Times New Roman"/>
                <w:b/>
                <w:bCs/>
              </w:rPr>
            </w:pPr>
            <w:proofErr w:type="spellStart"/>
            <w:r w:rsidRPr="006E4749">
              <w:rPr>
                <w:rFonts w:eastAsia="Times New Roman" w:cs="Times New Roman"/>
                <w:b/>
                <w:bCs/>
              </w:rPr>
              <w:t>Frac</w:t>
            </w:r>
            <w:proofErr w:type="spellEnd"/>
            <w:r w:rsidRPr="006E4749">
              <w:rPr>
                <w:rFonts w:eastAsia="Times New Roman" w:cs="Times New Roman"/>
                <w:b/>
                <w:bCs/>
              </w:rPr>
              <w:t xml:space="preserve"> MW (</w:t>
            </w:r>
            <w:proofErr w:type="spellStart"/>
            <w:r w:rsidRPr="006E4749">
              <w:rPr>
                <w:rFonts w:eastAsia="Times New Roman" w:cs="Times New Roman"/>
                <w:b/>
                <w:bCs/>
              </w:rPr>
              <w:t>ppg</w:t>
            </w:r>
            <w:proofErr w:type="spellEnd"/>
            <w:r w:rsidRPr="006E4749">
              <w:rPr>
                <w:rFonts w:eastAsia="Times New Roman" w:cs="Times New Roman"/>
                <w:b/>
                <w:bCs/>
              </w:rPr>
              <w:t>)</w:t>
            </w:r>
          </w:p>
        </w:tc>
      </w:tr>
      <w:tr w:rsidR="0094121F" w:rsidRPr="006E4749" w14:paraId="496B3269" w14:textId="77777777" w:rsidTr="0094121F">
        <w:trPr>
          <w:trHeight w:val="403"/>
        </w:trPr>
        <w:tc>
          <w:tcPr>
            <w:tcW w:w="1129" w:type="dxa"/>
            <w:vMerge/>
            <w:tcBorders>
              <w:top w:val="single" w:sz="4" w:space="0" w:color="auto"/>
              <w:left w:val="single" w:sz="4" w:space="0" w:color="auto"/>
              <w:bottom w:val="single" w:sz="4" w:space="0" w:color="auto"/>
              <w:right w:val="single" w:sz="4" w:space="0" w:color="auto"/>
            </w:tcBorders>
            <w:vAlign w:val="center"/>
            <w:hideMark/>
          </w:tcPr>
          <w:p w14:paraId="7F47B354" w14:textId="77777777" w:rsidR="0094121F" w:rsidRPr="006E4749" w:rsidRDefault="0094121F" w:rsidP="006E4749">
            <w:pPr>
              <w:spacing w:after="0" w:line="360" w:lineRule="auto"/>
              <w:rPr>
                <w:rFonts w:eastAsia="Times New Roman" w:cs="Times New Roman"/>
                <w:b/>
                <w:bCs/>
              </w:rPr>
            </w:pPr>
          </w:p>
        </w:tc>
        <w:tc>
          <w:tcPr>
            <w:tcW w:w="1211" w:type="dxa"/>
            <w:vMerge/>
            <w:tcBorders>
              <w:top w:val="single" w:sz="4" w:space="0" w:color="auto"/>
              <w:left w:val="single" w:sz="4" w:space="0" w:color="auto"/>
              <w:bottom w:val="single" w:sz="4" w:space="0" w:color="auto"/>
              <w:right w:val="single" w:sz="4" w:space="0" w:color="auto"/>
            </w:tcBorders>
            <w:vAlign w:val="center"/>
            <w:hideMark/>
          </w:tcPr>
          <w:p w14:paraId="7CB7AB80" w14:textId="77777777" w:rsidR="0094121F" w:rsidRPr="006E4749" w:rsidRDefault="0094121F" w:rsidP="006E4749">
            <w:pPr>
              <w:spacing w:after="0" w:line="360" w:lineRule="auto"/>
              <w:rPr>
                <w:rFonts w:eastAsia="Times New Roman" w:cs="Times New Roman"/>
                <w:b/>
                <w:bCs/>
              </w:rPr>
            </w:pPr>
          </w:p>
        </w:tc>
        <w:tc>
          <w:tcPr>
            <w:tcW w:w="1129" w:type="dxa"/>
            <w:vMerge/>
            <w:tcBorders>
              <w:top w:val="single" w:sz="4" w:space="0" w:color="auto"/>
              <w:left w:val="single" w:sz="4" w:space="0" w:color="auto"/>
              <w:bottom w:val="single" w:sz="4" w:space="0" w:color="auto"/>
              <w:right w:val="single" w:sz="4" w:space="0" w:color="auto"/>
            </w:tcBorders>
            <w:vAlign w:val="center"/>
            <w:hideMark/>
          </w:tcPr>
          <w:p w14:paraId="2D3B55CC" w14:textId="77777777" w:rsidR="0094121F" w:rsidRPr="006E4749" w:rsidRDefault="0094121F" w:rsidP="006E4749">
            <w:pPr>
              <w:spacing w:after="0" w:line="360" w:lineRule="auto"/>
              <w:rPr>
                <w:rFonts w:eastAsia="Times New Roman" w:cs="Times New Roman"/>
                <w:b/>
                <w:bCs/>
              </w:rPr>
            </w:pPr>
          </w:p>
        </w:tc>
        <w:tc>
          <w:tcPr>
            <w:tcW w:w="912" w:type="dxa"/>
            <w:vMerge/>
            <w:tcBorders>
              <w:top w:val="single" w:sz="4" w:space="0" w:color="auto"/>
              <w:left w:val="single" w:sz="4" w:space="0" w:color="auto"/>
              <w:bottom w:val="single" w:sz="4" w:space="0" w:color="auto"/>
              <w:right w:val="single" w:sz="4" w:space="0" w:color="auto"/>
            </w:tcBorders>
            <w:vAlign w:val="center"/>
            <w:hideMark/>
          </w:tcPr>
          <w:p w14:paraId="5857362B" w14:textId="77777777" w:rsidR="0094121F" w:rsidRPr="006E4749" w:rsidRDefault="0094121F" w:rsidP="006E4749">
            <w:pPr>
              <w:spacing w:after="0" w:line="360" w:lineRule="auto"/>
              <w:rPr>
                <w:rFonts w:eastAsia="Times New Roman" w:cs="Times New Roman"/>
                <w:b/>
                <w:bCs/>
              </w:rPr>
            </w:pPr>
          </w:p>
        </w:tc>
        <w:tc>
          <w:tcPr>
            <w:tcW w:w="1303" w:type="dxa"/>
            <w:vMerge/>
            <w:tcBorders>
              <w:top w:val="single" w:sz="4" w:space="0" w:color="auto"/>
              <w:left w:val="single" w:sz="4" w:space="0" w:color="auto"/>
              <w:bottom w:val="single" w:sz="4" w:space="0" w:color="auto"/>
              <w:right w:val="single" w:sz="4" w:space="0" w:color="auto"/>
            </w:tcBorders>
            <w:vAlign w:val="center"/>
            <w:hideMark/>
          </w:tcPr>
          <w:p w14:paraId="24C5FF44" w14:textId="77777777" w:rsidR="0094121F" w:rsidRPr="006E4749" w:rsidRDefault="0094121F" w:rsidP="006E4749">
            <w:pPr>
              <w:spacing w:after="0" w:line="360" w:lineRule="auto"/>
              <w:rPr>
                <w:rFonts w:eastAsia="Times New Roman" w:cs="Times New Roman"/>
                <w:b/>
                <w:bCs/>
              </w:rPr>
            </w:pPr>
          </w:p>
        </w:tc>
        <w:tc>
          <w:tcPr>
            <w:tcW w:w="1211" w:type="dxa"/>
            <w:vMerge/>
            <w:tcBorders>
              <w:top w:val="single" w:sz="4" w:space="0" w:color="auto"/>
              <w:left w:val="single" w:sz="4" w:space="0" w:color="auto"/>
              <w:bottom w:val="single" w:sz="4" w:space="0" w:color="auto"/>
              <w:right w:val="single" w:sz="4" w:space="0" w:color="auto"/>
            </w:tcBorders>
            <w:vAlign w:val="center"/>
            <w:hideMark/>
          </w:tcPr>
          <w:p w14:paraId="5ADE9FE7" w14:textId="77777777" w:rsidR="0094121F" w:rsidRPr="006E4749" w:rsidRDefault="0094121F" w:rsidP="006E4749">
            <w:pPr>
              <w:spacing w:after="0" w:line="360" w:lineRule="auto"/>
              <w:rPr>
                <w:rFonts w:eastAsia="Times New Roman" w:cs="Times New Roman"/>
                <w:b/>
                <w:bCs/>
              </w:rPr>
            </w:pPr>
          </w:p>
        </w:tc>
        <w:tc>
          <w:tcPr>
            <w:tcW w:w="1211" w:type="dxa"/>
            <w:vMerge/>
            <w:tcBorders>
              <w:top w:val="single" w:sz="4" w:space="0" w:color="auto"/>
              <w:left w:val="single" w:sz="4" w:space="0" w:color="auto"/>
              <w:bottom w:val="single" w:sz="4" w:space="0" w:color="auto"/>
              <w:right w:val="single" w:sz="4" w:space="0" w:color="auto"/>
            </w:tcBorders>
            <w:vAlign w:val="center"/>
            <w:hideMark/>
          </w:tcPr>
          <w:p w14:paraId="29A956B5" w14:textId="77777777" w:rsidR="0094121F" w:rsidRPr="006E4749" w:rsidRDefault="0094121F" w:rsidP="006E4749">
            <w:pPr>
              <w:spacing w:after="0" w:line="360" w:lineRule="auto"/>
              <w:rPr>
                <w:rFonts w:eastAsia="Times New Roman" w:cs="Times New Roman"/>
                <w:b/>
                <w:bCs/>
              </w:rPr>
            </w:pPr>
          </w:p>
        </w:tc>
        <w:tc>
          <w:tcPr>
            <w:tcW w:w="1211" w:type="dxa"/>
            <w:vMerge/>
            <w:tcBorders>
              <w:top w:val="single" w:sz="4" w:space="0" w:color="auto"/>
              <w:left w:val="single" w:sz="4" w:space="0" w:color="auto"/>
              <w:bottom w:val="single" w:sz="4" w:space="0" w:color="auto"/>
              <w:right w:val="single" w:sz="4" w:space="0" w:color="auto"/>
            </w:tcBorders>
            <w:vAlign w:val="center"/>
            <w:hideMark/>
          </w:tcPr>
          <w:p w14:paraId="607025E8" w14:textId="77777777" w:rsidR="0094121F" w:rsidRPr="006E4749" w:rsidRDefault="0094121F" w:rsidP="006E4749">
            <w:pPr>
              <w:spacing w:after="0" w:line="360" w:lineRule="auto"/>
              <w:rPr>
                <w:rFonts w:eastAsia="Times New Roman" w:cs="Times New Roman"/>
                <w:b/>
                <w:bCs/>
              </w:rPr>
            </w:pPr>
          </w:p>
        </w:tc>
      </w:tr>
      <w:tr w:rsidR="0094121F" w:rsidRPr="006E4749" w14:paraId="765952BA"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3079CD0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5000.00</w:t>
            </w:r>
          </w:p>
        </w:tc>
        <w:tc>
          <w:tcPr>
            <w:tcW w:w="1211" w:type="dxa"/>
            <w:tcBorders>
              <w:top w:val="nil"/>
              <w:left w:val="nil"/>
              <w:bottom w:val="single" w:sz="4" w:space="0" w:color="auto"/>
              <w:right w:val="single" w:sz="4" w:space="0" w:color="auto"/>
            </w:tcBorders>
            <w:shd w:val="clear" w:color="auto" w:fill="auto"/>
            <w:noWrap/>
            <w:vAlign w:val="center"/>
            <w:hideMark/>
          </w:tcPr>
          <w:p w14:paraId="4BBB21B7"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0.47</w:t>
            </w:r>
          </w:p>
        </w:tc>
        <w:tc>
          <w:tcPr>
            <w:tcW w:w="1129" w:type="dxa"/>
            <w:tcBorders>
              <w:top w:val="nil"/>
              <w:left w:val="nil"/>
              <w:bottom w:val="single" w:sz="4" w:space="0" w:color="auto"/>
              <w:right w:val="single" w:sz="4" w:space="0" w:color="auto"/>
            </w:tcBorders>
            <w:shd w:val="clear" w:color="auto" w:fill="auto"/>
            <w:noWrap/>
            <w:vAlign w:val="center"/>
            <w:hideMark/>
          </w:tcPr>
          <w:p w14:paraId="65094EB5"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2325.00</w:t>
            </w:r>
          </w:p>
        </w:tc>
        <w:tc>
          <w:tcPr>
            <w:tcW w:w="912" w:type="dxa"/>
            <w:tcBorders>
              <w:top w:val="nil"/>
              <w:left w:val="nil"/>
              <w:bottom w:val="single" w:sz="4" w:space="0" w:color="auto"/>
              <w:right w:val="single" w:sz="4" w:space="0" w:color="auto"/>
            </w:tcBorders>
            <w:shd w:val="clear" w:color="auto" w:fill="auto"/>
            <w:noWrap/>
            <w:vAlign w:val="center"/>
            <w:hideMark/>
          </w:tcPr>
          <w:p w14:paraId="311D5ECE"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9.45</w:t>
            </w:r>
          </w:p>
        </w:tc>
        <w:tc>
          <w:tcPr>
            <w:tcW w:w="1303" w:type="dxa"/>
            <w:tcBorders>
              <w:top w:val="nil"/>
              <w:left w:val="nil"/>
              <w:bottom w:val="single" w:sz="4" w:space="0" w:color="auto"/>
              <w:right w:val="single" w:sz="4" w:space="0" w:color="auto"/>
            </w:tcBorders>
            <w:shd w:val="clear" w:color="auto" w:fill="auto"/>
            <w:noWrap/>
            <w:vAlign w:val="center"/>
            <w:hideMark/>
          </w:tcPr>
          <w:p w14:paraId="4ECAD1A3"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2208.30</w:t>
            </w:r>
          </w:p>
        </w:tc>
        <w:tc>
          <w:tcPr>
            <w:tcW w:w="1211" w:type="dxa"/>
            <w:tcBorders>
              <w:top w:val="nil"/>
              <w:left w:val="nil"/>
              <w:bottom w:val="single" w:sz="4" w:space="0" w:color="auto"/>
              <w:right w:val="single" w:sz="4" w:space="0" w:color="auto"/>
            </w:tcBorders>
            <w:shd w:val="clear" w:color="auto" w:fill="auto"/>
            <w:noWrap/>
            <w:vAlign w:val="center"/>
            <w:hideMark/>
          </w:tcPr>
          <w:p w14:paraId="55D93B05"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0.44</w:t>
            </w:r>
          </w:p>
        </w:tc>
        <w:tc>
          <w:tcPr>
            <w:tcW w:w="1211" w:type="dxa"/>
            <w:tcBorders>
              <w:top w:val="nil"/>
              <w:left w:val="nil"/>
              <w:bottom w:val="single" w:sz="4" w:space="0" w:color="auto"/>
              <w:right w:val="single" w:sz="4" w:space="0" w:color="auto"/>
            </w:tcBorders>
            <w:shd w:val="clear" w:color="auto" w:fill="auto"/>
            <w:noWrap/>
            <w:vAlign w:val="center"/>
            <w:hideMark/>
          </w:tcPr>
          <w:p w14:paraId="09BA22BC"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0.46</w:t>
            </w:r>
          </w:p>
        </w:tc>
        <w:tc>
          <w:tcPr>
            <w:tcW w:w="1211" w:type="dxa"/>
            <w:tcBorders>
              <w:top w:val="nil"/>
              <w:left w:val="nil"/>
              <w:bottom w:val="single" w:sz="4" w:space="0" w:color="auto"/>
              <w:right w:val="single" w:sz="4" w:space="0" w:color="auto"/>
            </w:tcBorders>
            <w:shd w:val="clear" w:color="auto" w:fill="auto"/>
            <w:noWrap/>
            <w:vAlign w:val="center"/>
            <w:hideMark/>
          </w:tcPr>
          <w:p w14:paraId="44D339B3"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8.80</w:t>
            </w:r>
          </w:p>
        </w:tc>
      </w:tr>
      <w:tr w:rsidR="0094121F" w:rsidRPr="006E4749" w14:paraId="5166BD9D"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5BC7AD71"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5541.67</w:t>
            </w:r>
          </w:p>
        </w:tc>
        <w:tc>
          <w:tcPr>
            <w:tcW w:w="1211" w:type="dxa"/>
            <w:tcBorders>
              <w:top w:val="nil"/>
              <w:left w:val="nil"/>
              <w:bottom w:val="single" w:sz="4" w:space="0" w:color="auto"/>
              <w:right w:val="single" w:sz="4" w:space="0" w:color="auto"/>
            </w:tcBorders>
            <w:shd w:val="clear" w:color="auto" w:fill="auto"/>
            <w:noWrap/>
            <w:vAlign w:val="center"/>
            <w:hideMark/>
          </w:tcPr>
          <w:p w14:paraId="1655BC44"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0.47</w:t>
            </w:r>
          </w:p>
        </w:tc>
        <w:tc>
          <w:tcPr>
            <w:tcW w:w="1129" w:type="dxa"/>
            <w:tcBorders>
              <w:top w:val="nil"/>
              <w:left w:val="nil"/>
              <w:bottom w:val="single" w:sz="4" w:space="0" w:color="auto"/>
              <w:right w:val="single" w:sz="4" w:space="0" w:color="auto"/>
            </w:tcBorders>
            <w:shd w:val="clear" w:color="auto" w:fill="auto"/>
            <w:noWrap/>
            <w:vAlign w:val="center"/>
            <w:hideMark/>
          </w:tcPr>
          <w:p w14:paraId="72244BF9"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2576.88</w:t>
            </w:r>
          </w:p>
        </w:tc>
        <w:tc>
          <w:tcPr>
            <w:tcW w:w="912" w:type="dxa"/>
            <w:tcBorders>
              <w:top w:val="nil"/>
              <w:left w:val="nil"/>
              <w:bottom w:val="single" w:sz="4" w:space="0" w:color="auto"/>
              <w:right w:val="single" w:sz="4" w:space="0" w:color="auto"/>
            </w:tcBorders>
            <w:shd w:val="clear" w:color="auto" w:fill="auto"/>
            <w:noWrap/>
            <w:vAlign w:val="center"/>
            <w:hideMark/>
          </w:tcPr>
          <w:p w14:paraId="7583966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9.45</w:t>
            </w:r>
          </w:p>
        </w:tc>
        <w:tc>
          <w:tcPr>
            <w:tcW w:w="1303" w:type="dxa"/>
            <w:tcBorders>
              <w:top w:val="nil"/>
              <w:left w:val="nil"/>
              <w:bottom w:val="single" w:sz="4" w:space="0" w:color="auto"/>
              <w:right w:val="single" w:sz="4" w:space="0" w:color="auto"/>
            </w:tcBorders>
            <w:shd w:val="clear" w:color="auto" w:fill="auto"/>
            <w:noWrap/>
            <w:vAlign w:val="center"/>
            <w:hideMark/>
          </w:tcPr>
          <w:p w14:paraId="542DCC80"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2747.75</w:t>
            </w:r>
          </w:p>
        </w:tc>
        <w:tc>
          <w:tcPr>
            <w:tcW w:w="1211" w:type="dxa"/>
            <w:tcBorders>
              <w:top w:val="nil"/>
              <w:left w:val="nil"/>
              <w:bottom w:val="single" w:sz="4" w:space="0" w:color="auto"/>
              <w:right w:val="single" w:sz="4" w:space="0" w:color="auto"/>
            </w:tcBorders>
            <w:shd w:val="clear" w:color="auto" w:fill="auto"/>
            <w:noWrap/>
            <w:vAlign w:val="center"/>
            <w:hideMark/>
          </w:tcPr>
          <w:p w14:paraId="7C0B37A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0.50</w:t>
            </w:r>
          </w:p>
        </w:tc>
        <w:tc>
          <w:tcPr>
            <w:tcW w:w="1211" w:type="dxa"/>
            <w:tcBorders>
              <w:top w:val="nil"/>
              <w:left w:val="nil"/>
              <w:bottom w:val="single" w:sz="4" w:space="0" w:color="auto"/>
              <w:right w:val="single" w:sz="4" w:space="0" w:color="auto"/>
            </w:tcBorders>
            <w:shd w:val="clear" w:color="auto" w:fill="auto"/>
            <w:noWrap/>
            <w:vAlign w:val="center"/>
            <w:hideMark/>
          </w:tcPr>
          <w:p w14:paraId="55638DE9"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0.47</w:t>
            </w:r>
          </w:p>
        </w:tc>
        <w:tc>
          <w:tcPr>
            <w:tcW w:w="1211" w:type="dxa"/>
            <w:tcBorders>
              <w:top w:val="nil"/>
              <w:left w:val="nil"/>
              <w:bottom w:val="single" w:sz="4" w:space="0" w:color="auto"/>
              <w:right w:val="single" w:sz="4" w:space="0" w:color="auto"/>
            </w:tcBorders>
            <w:shd w:val="clear" w:color="auto" w:fill="auto"/>
            <w:noWrap/>
            <w:vAlign w:val="center"/>
            <w:hideMark/>
          </w:tcPr>
          <w:p w14:paraId="674807F9"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9.14</w:t>
            </w:r>
          </w:p>
        </w:tc>
      </w:tr>
      <w:tr w:rsidR="0094121F" w:rsidRPr="006E4749" w14:paraId="247BA38F"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6D8507EC"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6083.33</w:t>
            </w:r>
          </w:p>
        </w:tc>
        <w:tc>
          <w:tcPr>
            <w:tcW w:w="1211" w:type="dxa"/>
            <w:tcBorders>
              <w:top w:val="nil"/>
              <w:left w:val="nil"/>
              <w:bottom w:val="single" w:sz="4" w:space="0" w:color="auto"/>
              <w:right w:val="single" w:sz="4" w:space="0" w:color="auto"/>
            </w:tcBorders>
            <w:shd w:val="clear" w:color="auto" w:fill="auto"/>
            <w:noWrap/>
            <w:vAlign w:val="center"/>
            <w:hideMark/>
          </w:tcPr>
          <w:p w14:paraId="238DEB69"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0.47</w:t>
            </w:r>
          </w:p>
        </w:tc>
        <w:tc>
          <w:tcPr>
            <w:tcW w:w="1129" w:type="dxa"/>
            <w:tcBorders>
              <w:top w:val="nil"/>
              <w:left w:val="nil"/>
              <w:bottom w:val="single" w:sz="4" w:space="0" w:color="auto"/>
              <w:right w:val="single" w:sz="4" w:space="0" w:color="auto"/>
            </w:tcBorders>
            <w:shd w:val="clear" w:color="auto" w:fill="auto"/>
            <w:noWrap/>
            <w:vAlign w:val="center"/>
            <w:hideMark/>
          </w:tcPr>
          <w:p w14:paraId="168CEC98"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2835.95</w:t>
            </w:r>
          </w:p>
        </w:tc>
        <w:tc>
          <w:tcPr>
            <w:tcW w:w="912" w:type="dxa"/>
            <w:tcBorders>
              <w:top w:val="nil"/>
              <w:left w:val="nil"/>
              <w:bottom w:val="single" w:sz="4" w:space="0" w:color="auto"/>
              <w:right w:val="single" w:sz="4" w:space="0" w:color="auto"/>
            </w:tcBorders>
            <w:shd w:val="clear" w:color="auto" w:fill="auto"/>
            <w:noWrap/>
            <w:vAlign w:val="center"/>
            <w:hideMark/>
          </w:tcPr>
          <w:p w14:paraId="375D47B4"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9.47</w:t>
            </w:r>
          </w:p>
        </w:tc>
        <w:tc>
          <w:tcPr>
            <w:tcW w:w="1303" w:type="dxa"/>
            <w:tcBorders>
              <w:top w:val="nil"/>
              <w:left w:val="nil"/>
              <w:bottom w:val="single" w:sz="4" w:space="0" w:color="auto"/>
              <w:right w:val="single" w:sz="4" w:space="0" w:color="auto"/>
            </w:tcBorders>
            <w:shd w:val="clear" w:color="auto" w:fill="auto"/>
            <w:noWrap/>
            <w:vAlign w:val="center"/>
            <w:hideMark/>
          </w:tcPr>
          <w:p w14:paraId="10949EF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3287.19</w:t>
            </w:r>
          </w:p>
        </w:tc>
        <w:tc>
          <w:tcPr>
            <w:tcW w:w="1211" w:type="dxa"/>
            <w:tcBorders>
              <w:top w:val="nil"/>
              <w:left w:val="nil"/>
              <w:bottom w:val="single" w:sz="4" w:space="0" w:color="auto"/>
              <w:right w:val="single" w:sz="4" w:space="0" w:color="auto"/>
            </w:tcBorders>
            <w:shd w:val="clear" w:color="auto" w:fill="auto"/>
            <w:noWrap/>
            <w:vAlign w:val="center"/>
            <w:hideMark/>
          </w:tcPr>
          <w:p w14:paraId="30A3CDD0"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0.54</w:t>
            </w:r>
          </w:p>
        </w:tc>
        <w:tc>
          <w:tcPr>
            <w:tcW w:w="1211" w:type="dxa"/>
            <w:tcBorders>
              <w:top w:val="nil"/>
              <w:left w:val="nil"/>
              <w:bottom w:val="single" w:sz="4" w:space="0" w:color="auto"/>
              <w:right w:val="single" w:sz="4" w:space="0" w:color="auto"/>
            </w:tcBorders>
            <w:shd w:val="clear" w:color="auto" w:fill="auto"/>
            <w:noWrap/>
            <w:vAlign w:val="center"/>
            <w:hideMark/>
          </w:tcPr>
          <w:p w14:paraId="171B7B1C"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0.49</w:t>
            </w:r>
          </w:p>
        </w:tc>
        <w:tc>
          <w:tcPr>
            <w:tcW w:w="1211" w:type="dxa"/>
            <w:tcBorders>
              <w:top w:val="nil"/>
              <w:left w:val="nil"/>
              <w:bottom w:val="single" w:sz="4" w:space="0" w:color="auto"/>
              <w:right w:val="single" w:sz="4" w:space="0" w:color="auto"/>
            </w:tcBorders>
            <w:shd w:val="clear" w:color="auto" w:fill="auto"/>
            <w:noWrap/>
            <w:vAlign w:val="center"/>
            <w:hideMark/>
          </w:tcPr>
          <w:p w14:paraId="144E8CC8"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9.43</w:t>
            </w:r>
          </w:p>
        </w:tc>
      </w:tr>
      <w:tr w:rsidR="0094121F" w:rsidRPr="006E4749" w14:paraId="20785348"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363E62B1"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6625.00</w:t>
            </w:r>
          </w:p>
        </w:tc>
        <w:tc>
          <w:tcPr>
            <w:tcW w:w="1211" w:type="dxa"/>
            <w:tcBorders>
              <w:top w:val="nil"/>
              <w:left w:val="nil"/>
              <w:bottom w:val="single" w:sz="4" w:space="0" w:color="auto"/>
              <w:right w:val="single" w:sz="4" w:space="0" w:color="auto"/>
            </w:tcBorders>
            <w:shd w:val="clear" w:color="auto" w:fill="auto"/>
            <w:noWrap/>
            <w:vAlign w:val="center"/>
            <w:hideMark/>
          </w:tcPr>
          <w:p w14:paraId="125CED8E"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0.47</w:t>
            </w:r>
          </w:p>
        </w:tc>
        <w:tc>
          <w:tcPr>
            <w:tcW w:w="1129" w:type="dxa"/>
            <w:tcBorders>
              <w:top w:val="nil"/>
              <w:left w:val="nil"/>
              <w:bottom w:val="single" w:sz="4" w:space="0" w:color="auto"/>
              <w:right w:val="single" w:sz="4" w:space="0" w:color="auto"/>
            </w:tcBorders>
            <w:shd w:val="clear" w:color="auto" w:fill="auto"/>
            <w:noWrap/>
            <w:vAlign w:val="center"/>
            <w:hideMark/>
          </w:tcPr>
          <w:p w14:paraId="12121E7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3143.73</w:t>
            </w:r>
          </w:p>
        </w:tc>
        <w:tc>
          <w:tcPr>
            <w:tcW w:w="912" w:type="dxa"/>
            <w:tcBorders>
              <w:top w:val="nil"/>
              <w:left w:val="nil"/>
              <w:bottom w:val="single" w:sz="4" w:space="0" w:color="auto"/>
              <w:right w:val="single" w:sz="4" w:space="0" w:color="auto"/>
            </w:tcBorders>
            <w:shd w:val="clear" w:color="auto" w:fill="auto"/>
            <w:noWrap/>
            <w:vAlign w:val="center"/>
            <w:hideMark/>
          </w:tcPr>
          <w:p w14:paraId="5C280982"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9.63</w:t>
            </w:r>
          </w:p>
        </w:tc>
        <w:tc>
          <w:tcPr>
            <w:tcW w:w="1303" w:type="dxa"/>
            <w:tcBorders>
              <w:top w:val="nil"/>
              <w:left w:val="nil"/>
              <w:bottom w:val="single" w:sz="4" w:space="0" w:color="auto"/>
              <w:right w:val="single" w:sz="4" w:space="0" w:color="auto"/>
            </w:tcBorders>
            <w:shd w:val="clear" w:color="auto" w:fill="auto"/>
            <w:noWrap/>
            <w:vAlign w:val="center"/>
            <w:hideMark/>
          </w:tcPr>
          <w:p w14:paraId="07019C3E"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3826.64</w:t>
            </w:r>
          </w:p>
        </w:tc>
        <w:tc>
          <w:tcPr>
            <w:tcW w:w="1211" w:type="dxa"/>
            <w:tcBorders>
              <w:top w:val="nil"/>
              <w:left w:val="nil"/>
              <w:bottom w:val="single" w:sz="4" w:space="0" w:color="auto"/>
              <w:right w:val="single" w:sz="4" w:space="0" w:color="auto"/>
            </w:tcBorders>
            <w:shd w:val="clear" w:color="auto" w:fill="auto"/>
            <w:noWrap/>
            <w:vAlign w:val="center"/>
            <w:hideMark/>
          </w:tcPr>
          <w:p w14:paraId="63D3AC18"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0.58</w:t>
            </w:r>
          </w:p>
        </w:tc>
        <w:tc>
          <w:tcPr>
            <w:tcW w:w="1211" w:type="dxa"/>
            <w:tcBorders>
              <w:top w:val="nil"/>
              <w:left w:val="nil"/>
              <w:bottom w:val="single" w:sz="4" w:space="0" w:color="auto"/>
              <w:right w:val="single" w:sz="4" w:space="0" w:color="auto"/>
            </w:tcBorders>
            <w:shd w:val="clear" w:color="auto" w:fill="auto"/>
            <w:noWrap/>
            <w:vAlign w:val="center"/>
            <w:hideMark/>
          </w:tcPr>
          <w:p w14:paraId="4A7E100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0.51</w:t>
            </w:r>
          </w:p>
        </w:tc>
        <w:tc>
          <w:tcPr>
            <w:tcW w:w="1211" w:type="dxa"/>
            <w:tcBorders>
              <w:top w:val="nil"/>
              <w:left w:val="nil"/>
              <w:bottom w:val="single" w:sz="4" w:space="0" w:color="auto"/>
              <w:right w:val="single" w:sz="4" w:space="0" w:color="auto"/>
            </w:tcBorders>
            <w:shd w:val="clear" w:color="auto" w:fill="auto"/>
            <w:noWrap/>
            <w:vAlign w:val="center"/>
            <w:hideMark/>
          </w:tcPr>
          <w:p w14:paraId="613A9BD0"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9.76</w:t>
            </w:r>
          </w:p>
        </w:tc>
      </w:tr>
      <w:tr w:rsidR="0094121F" w:rsidRPr="006E4749" w14:paraId="3DC8B7D7"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431FA708"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7166.67</w:t>
            </w:r>
          </w:p>
        </w:tc>
        <w:tc>
          <w:tcPr>
            <w:tcW w:w="1211" w:type="dxa"/>
            <w:tcBorders>
              <w:top w:val="nil"/>
              <w:left w:val="nil"/>
              <w:bottom w:val="single" w:sz="4" w:space="0" w:color="auto"/>
              <w:right w:val="single" w:sz="4" w:space="0" w:color="auto"/>
            </w:tcBorders>
            <w:shd w:val="clear" w:color="auto" w:fill="auto"/>
            <w:noWrap/>
            <w:vAlign w:val="center"/>
            <w:hideMark/>
          </w:tcPr>
          <w:p w14:paraId="3057A863"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0.48</w:t>
            </w:r>
          </w:p>
        </w:tc>
        <w:tc>
          <w:tcPr>
            <w:tcW w:w="1129" w:type="dxa"/>
            <w:tcBorders>
              <w:top w:val="nil"/>
              <w:left w:val="nil"/>
              <w:bottom w:val="single" w:sz="4" w:space="0" w:color="auto"/>
              <w:right w:val="single" w:sz="4" w:space="0" w:color="auto"/>
            </w:tcBorders>
            <w:shd w:val="clear" w:color="auto" w:fill="auto"/>
            <w:noWrap/>
            <w:vAlign w:val="center"/>
            <w:hideMark/>
          </w:tcPr>
          <w:p w14:paraId="2DE3A692"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3460.54</w:t>
            </w:r>
          </w:p>
        </w:tc>
        <w:tc>
          <w:tcPr>
            <w:tcW w:w="912" w:type="dxa"/>
            <w:tcBorders>
              <w:top w:val="nil"/>
              <w:left w:val="nil"/>
              <w:bottom w:val="single" w:sz="4" w:space="0" w:color="auto"/>
              <w:right w:val="single" w:sz="4" w:space="0" w:color="auto"/>
            </w:tcBorders>
            <w:shd w:val="clear" w:color="auto" w:fill="auto"/>
            <w:noWrap/>
            <w:vAlign w:val="center"/>
            <w:hideMark/>
          </w:tcPr>
          <w:p w14:paraId="117A0942"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9.79</w:t>
            </w:r>
          </w:p>
        </w:tc>
        <w:tc>
          <w:tcPr>
            <w:tcW w:w="1303" w:type="dxa"/>
            <w:tcBorders>
              <w:top w:val="nil"/>
              <w:left w:val="nil"/>
              <w:bottom w:val="single" w:sz="4" w:space="0" w:color="auto"/>
              <w:right w:val="single" w:sz="4" w:space="0" w:color="auto"/>
            </w:tcBorders>
            <w:shd w:val="clear" w:color="auto" w:fill="auto"/>
            <w:noWrap/>
            <w:vAlign w:val="center"/>
            <w:hideMark/>
          </w:tcPr>
          <w:p w14:paraId="11C1D0C4"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4366.08</w:t>
            </w:r>
          </w:p>
        </w:tc>
        <w:tc>
          <w:tcPr>
            <w:tcW w:w="1211" w:type="dxa"/>
            <w:tcBorders>
              <w:top w:val="nil"/>
              <w:left w:val="nil"/>
              <w:bottom w:val="single" w:sz="4" w:space="0" w:color="auto"/>
              <w:right w:val="single" w:sz="4" w:space="0" w:color="auto"/>
            </w:tcBorders>
            <w:shd w:val="clear" w:color="auto" w:fill="auto"/>
            <w:noWrap/>
            <w:vAlign w:val="center"/>
            <w:hideMark/>
          </w:tcPr>
          <w:p w14:paraId="5372B3F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0.61</w:t>
            </w:r>
          </w:p>
        </w:tc>
        <w:tc>
          <w:tcPr>
            <w:tcW w:w="1211" w:type="dxa"/>
            <w:tcBorders>
              <w:top w:val="nil"/>
              <w:left w:val="nil"/>
              <w:bottom w:val="single" w:sz="4" w:space="0" w:color="auto"/>
              <w:right w:val="single" w:sz="4" w:space="0" w:color="auto"/>
            </w:tcBorders>
            <w:shd w:val="clear" w:color="auto" w:fill="auto"/>
            <w:noWrap/>
            <w:vAlign w:val="center"/>
            <w:hideMark/>
          </w:tcPr>
          <w:p w14:paraId="726FC101"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0.52</w:t>
            </w:r>
          </w:p>
        </w:tc>
        <w:tc>
          <w:tcPr>
            <w:tcW w:w="1211" w:type="dxa"/>
            <w:tcBorders>
              <w:top w:val="nil"/>
              <w:left w:val="nil"/>
              <w:bottom w:val="single" w:sz="4" w:space="0" w:color="auto"/>
              <w:right w:val="single" w:sz="4" w:space="0" w:color="auto"/>
            </w:tcBorders>
            <w:shd w:val="clear" w:color="auto" w:fill="auto"/>
            <w:noWrap/>
            <w:vAlign w:val="center"/>
            <w:hideMark/>
          </w:tcPr>
          <w:p w14:paraId="444C4A3C"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10.07</w:t>
            </w:r>
          </w:p>
        </w:tc>
      </w:tr>
      <w:tr w:rsidR="0094121F" w:rsidRPr="006E4749" w14:paraId="6870924A"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584176F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7708.33</w:t>
            </w:r>
          </w:p>
        </w:tc>
        <w:tc>
          <w:tcPr>
            <w:tcW w:w="1211" w:type="dxa"/>
            <w:tcBorders>
              <w:top w:val="nil"/>
              <w:left w:val="nil"/>
              <w:bottom w:val="single" w:sz="4" w:space="0" w:color="auto"/>
              <w:right w:val="single" w:sz="4" w:space="0" w:color="auto"/>
            </w:tcBorders>
            <w:shd w:val="clear" w:color="auto" w:fill="auto"/>
            <w:noWrap/>
            <w:vAlign w:val="center"/>
            <w:hideMark/>
          </w:tcPr>
          <w:p w14:paraId="627EB77A"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0.49</w:t>
            </w:r>
          </w:p>
        </w:tc>
        <w:tc>
          <w:tcPr>
            <w:tcW w:w="1129" w:type="dxa"/>
            <w:tcBorders>
              <w:top w:val="nil"/>
              <w:left w:val="nil"/>
              <w:bottom w:val="single" w:sz="4" w:space="0" w:color="auto"/>
              <w:right w:val="single" w:sz="4" w:space="0" w:color="auto"/>
            </w:tcBorders>
            <w:shd w:val="clear" w:color="auto" w:fill="auto"/>
            <w:noWrap/>
            <w:vAlign w:val="center"/>
            <w:hideMark/>
          </w:tcPr>
          <w:p w14:paraId="3251AEE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3786.40</w:t>
            </w:r>
          </w:p>
        </w:tc>
        <w:tc>
          <w:tcPr>
            <w:tcW w:w="912" w:type="dxa"/>
            <w:tcBorders>
              <w:top w:val="nil"/>
              <w:left w:val="nil"/>
              <w:bottom w:val="single" w:sz="4" w:space="0" w:color="auto"/>
              <w:right w:val="single" w:sz="4" w:space="0" w:color="auto"/>
            </w:tcBorders>
            <w:shd w:val="clear" w:color="auto" w:fill="auto"/>
            <w:noWrap/>
            <w:vAlign w:val="center"/>
            <w:hideMark/>
          </w:tcPr>
          <w:p w14:paraId="02B040EC"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9.95</w:t>
            </w:r>
          </w:p>
        </w:tc>
        <w:tc>
          <w:tcPr>
            <w:tcW w:w="1303" w:type="dxa"/>
            <w:tcBorders>
              <w:top w:val="nil"/>
              <w:left w:val="nil"/>
              <w:bottom w:val="single" w:sz="4" w:space="0" w:color="auto"/>
              <w:right w:val="single" w:sz="4" w:space="0" w:color="auto"/>
            </w:tcBorders>
            <w:shd w:val="clear" w:color="auto" w:fill="auto"/>
            <w:noWrap/>
            <w:vAlign w:val="center"/>
            <w:hideMark/>
          </w:tcPr>
          <w:p w14:paraId="3EB73F27"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4905.53</w:t>
            </w:r>
          </w:p>
        </w:tc>
        <w:tc>
          <w:tcPr>
            <w:tcW w:w="1211" w:type="dxa"/>
            <w:tcBorders>
              <w:top w:val="nil"/>
              <w:left w:val="nil"/>
              <w:bottom w:val="single" w:sz="4" w:space="0" w:color="auto"/>
              <w:right w:val="single" w:sz="4" w:space="0" w:color="auto"/>
            </w:tcBorders>
            <w:shd w:val="clear" w:color="auto" w:fill="auto"/>
            <w:noWrap/>
            <w:vAlign w:val="center"/>
            <w:hideMark/>
          </w:tcPr>
          <w:p w14:paraId="16FE957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0.64</w:t>
            </w:r>
          </w:p>
        </w:tc>
        <w:tc>
          <w:tcPr>
            <w:tcW w:w="1211" w:type="dxa"/>
            <w:tcBorders>
              <w:top w:val="nil"/>
              <w:left w:val="nil"/>
              <w:bottom w:val="single" w:sz="4" w:space="0" w:color="auto"/>
              <w:right w:val="single" w:sz="4" w:space="0" w:color="auto"/>
            </w:tcBorders>
            <w:shd w:val="clear" w:color="auto" w:fill="auto"/>
            <w:noWrap/>
            <w:vAlign w:val="center"/>
            <w:hideMark/>
          </w:tcPr>
          <w:p w14:paraId="3FB895A0"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0.54</w:t>
            </w:r>
          </w:p>
        </w:tc>
        <w:tc>
          <w:tcPr>
            <w:tcW w:w="1211" w:type="dxa"/>
            <w:tcBorders>
              <w:top w:val="nil"/>
              <w:left w:val="nil"/>
              <w:bottom w:val="single" w:sz="4" w:space="0" w:color="auto"/>
              <w:right w:val="single" w:sz="4" w:space="0" w:color="auto"/>
            </w:tcBorders>
            <w:shd w:val="clear" w:color="auto" w:fill="auto"/>
            <w:noWrap/>
            <w:vAlign w:val="center"/>
            <w:hideMark/>
          </w:tcPr>
          <w:p w14:paraId="2750F91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10.34</w:t>
            </w:r>
          </w:p>
        </w:tc>
      </w:tr>
      <w:tr w:rsidR="0094121F" w:rsidRPr="006E4749" w14:paraId="4EFB800E"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41A8FDC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8250.00</w:t>
            </w:r>
          </w:p>
        </w:tc>
        <w:tc>
          <w:tcPr>
            <w:tcW w:w="1211" w:type="dxa"/>
            <w:tcBorders>
              <w:top w:val="nil"/>
              <w:left w:val="nil"/>
              <w:bottom w:val="single" w:sz="4" w:space="0" w:color="auto"/>
              <w:right w:val="single" w:sz="4" w:space="0" w:color="auto"/>
            </w:tcBorders>
            <w:shd w:val="clear" w:color="auto" w:fill="auto"/>
            <w:noWrap/>
            <w:vAlign w:val="center"/>
            <w:hideMark/>
          </w:tcPr>
          <w:p w14:paraId="0B1D3794"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0.50</w:t>
            </w:r>
          </w:p>
        </w:tc>
        <w:tc>
          <w:tcPr>
            <w:tcW w:w="1129" w:type="dxa"/>
            <w:tcBorders>
              <w:top w:val="nil"/>
              <w:left w:val="nil"/>
              <w:bottom w:val="single" w:sz="4" w:space="0" w:color="auto"/>
              <w:right w:val="single" w:sz="4" w:space="0" w:color="auto"/>
            </w:tcBorders>
            <w:shd w:val="clear" w:color="auto" w:fill="auto"/>
            <w:noWrap/>
            <w:vAlign w:val="center"/>
            <w:hideMark/>
          </w:tcPr>
          <w:p w14:paraId="7AE9F2A4"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4121.29</w:t>
            </w:r>
          </w:p>
        </w:tc>
        <w:tc>
          <w:tcPr>
            <w:tcW w:w="912" w:type="dxa"/>
            <w:tcBorders>
              <w:top w:val="nil"/>
              <w:left w:val="nil"/>
              <w:bottom w:val="single" w:sz="4" w:space="0" w:color="auto"/>
              <w:right w:val="single" w:sz="4" w:space="0" w:color="auto"/>
            </w:tcBorders>
            <w:shd w:val="clear" w:color="auto" w:fill="auto"/>
            <w:noWrap/>
            <w:vAlign w:val="center"/>
            <w:hideMark/>
          </w:tcPr>
          <w:p w14:paraId="7C0E818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10.11</w:t>
            </w:r>
          </w:p>
        </w:tc>
        <w:tc>
          <w:tcPr>
            <w:tcW w:w="1303" w:type="dxa"/>
            <w:tcBorders>
              <w:top w:val="nil"/>
              <w:left w:val="nil"/>
              <w:bottom w:val="single" w:sz="4" w:space="0" w:color="auto"/>
              <w:right w:val="single" w:sz="4" w:space="0" w:color="auto"/>
            </w:tcBorders>
            <w:shd w:val="clear" w:color="auto" w:fill="auto"/>
            <w:noWrap/>
            <w:vAlign w:val="center"/>
            <w:hideMark/>
          </w:tcPr>
          <w:p w14:paraId="538BECF0"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5444.98</w:t>
            </w:r>
          </w:p>
        </w:tc>
        <w:tc>
          <w:tcPr>
            <w:tcW w:w="1211" w:type="dxa"/>
            <w:tcBorders>
              <w:top w:val="nil"/>
              <w:left w:val="nil"/>
              <w:bottom w:val="single" w:sz="4" w:space="0" w:color="auto"/>
              <w:right w:val="single" w:sz="4" w:space="0" w:color="auto"/>
            </w:tcBorders>
            <w:shd w:val="clear" w:color="auto" w:fill="auto"/>
            <w:noWrap/>
            <w:vAlign w:val="center"/>
            <w:hideMark/>
          </w:tcPr>
          <w:p w14:paraId="3A0D8562"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0.66</w:t>
            </w:r>
          </w:p>
        </w:tc>
        <w:tc>
          <w:tcPr>
            <w:tcW w:w="1211" w:type="dxa"/>
            <w:tcBorders>
              <w:top w:val="nil"/>
              <w:left w:val="nil"/>
              <w:bottom w:val="single" w:sz="4" w:space="0" w:color="auto"/>
              <w:right w:val="single" w:sz="4" w:space="0" w:color="auto"/>
            </w:tcBorders>
            <w:shd w:val="clear" w:color="auto" w:fill="auto"/>
            <w:noWrap/>
            <w:vAlign w:val="center"/>
            <w:hideMark/>
          </w:tcPr>
          <w:p w14:paraId="33C2E468"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0.55</w:t>
            </w:r>
          </w:p>
        </w:tc>
        <w:tc>
          <w:tcPr>
            <w:tcW w:w="1211" w:type="dxa"/>
            <w:tcBorders>
              <w:top w:val="nil"/>
              <w:left w:val="nil"/>
              <w:bottom w:val="single" w:sz="4" w:space="0" w:color="auto"/>
              <w:right w:val="single" w:sz="4" w:space="0" w:color="auto"/>
            </w:tcBorders>
            <w:shd w:val="clear" w:color="auto" w:fill="auto"/>
            <w:noWrap/>
            <w:vAlign w:val="center"/>
            <w:hideMark/>
          </w:tcPr>
          <w:p w14:paraId="56C14185"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10.60</w:t>
            </w:r>
          </w:p>
        </w:tc>
      </w:tr>
      <w:tr w:rsidR="0094121F" w:rsidRPr="006E4749" w14:paraId="6AE237E1"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216C72C7"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8791.67</w:t>
            </w:r>
          </w:p>
        </w:tc>
        <w:tc>
          <w:tcPr>
            <w:tcW w:w="1211" w:type="dxa"/>
            <w:tcBorders>
              <w:top w:val="nil"/>
              <w:left w:val="nil"/>
              <w:bottom w:val="single" w:sz="4" w:space="0" w:color="auto"/>
              <w:right w:val="single" w:sz="4" w:space="0" w:color="auto"/>
            </w:tcBorders>
            <w:shd w:val="clear" w:color="auto" w:fill="auto"/>
            <w:noWrap/>
            <w:vAlign w:val="center"/>
            <w:hideMark/>
          </w:tcPr>
          <w:p w14:paraId="587C0007"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0.51</w:t>
            </w:r>
          </w:p>
        </w:tc>
        <w:tc>
          <w:tcPr>
            <w:tcW w:w="1129" w:type="dxa"/>
            <w:tcBorders>
              <w:top w:val="nil"/>
              <w:left w:val="nil"/>
              <w:bottom w:val="single" w:sz="4" w:space="0" w:color="auto"/>
              <w:right w:val="single" w:sz="4" w:space="0" w:color="auto"/>
            </w:tcBorders>
            <w:shd w:val="clear" w:color="auto" w:fill="auto"/>
            <w:noWrap/>
            <w:vAlign w:val="center"/>
            <w:hideMark/>
          </w:tcPr>
          <w:p w14:paraId="2819EE2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4465.21</w:t>
            </w:r>
          </w:p>
        </w:tc>
        <w:tc>
          <w:tcPr>
            <w:tcW w:w="912" w:type="dxa"/>
            <w:tcBorders>
              <w:top w:val="nil"/>
              <w:left w:val="nil"/>
              <w:bottom w:val="single" w:sz="4" w:space="0" w:color="auto"/>
              <w:right w:val="single" w:sz="4" w:space="0" w:color="auto"/>
            </w:tcBorders>
            <w:shd w:val="clear" w:color="auto" w:fill="auto"/>
            <w:noWrap/>
            <w:vAlign w:val="center"/>
            <w:hideMark/>
          </w:tcPr>
          <w:p w14:paraId="05D301D4"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10.27</w:t>
            </w:r>
          </w:p>
        </w:tc>
        <w:tc>
          <w:tcPr>
            <w:tcW w:w="1303" w:type="dxa"/>
            <w:tcBorders>
              <w:top w:val="nil"/>
              <w:left w:val="nil"/>
              <w:bottom w:val="single" w:sz="4" w:space="0" w:color="auto"/>
              <w:right w:val="single" w:sz="4" w:space="0" w:color="auto"/>
            </w:tcBorders>
            <w:shd w:val="clear" w:color="auto" w:fill="auto"/>
            <w:noWrap/>
            <w:vAlign w:val="center"/>
            <w:hideMark/>
          </w:tcPr>
          <w:p w14:paraId="0AF9CE74"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5984.42</w:t>
            </w:r>
          </w:p>
        </w:tc>
        <w:tc>
          <w:tcPr>
            <w:tcW w:w="1211" w:type="dxa"/>
            <w:tcBorders>
              <w:top w:val="nil"/>
              <w:left w:val="nil"/>
              <w:bottom w:val="single" w:sz="4" w:space="0" w:color="auto"/>
              <w:right w:val="single" w:sz="4" w:space="0" w:color="auto"/>
            </w:tcBorders>
            <w:shd w:val="clear" w:color="auto" w:fill="auto"/>
            <w:noWrap/>
            <w:vAlign w:val="center"/>
            <w:hideMark/>
          </w:tcPr>
          <w:p w14:paraId="2C71E09A"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0.68</w:t>
            </w:r>
          </w:p>
        </w:tc>
        <w:tc>
          <w:tcPr>
            <w:tcW w:w="1211" w:type="dxa"/>
            <w:tcBorders>
              <w:top w:val="nil"/>
              <w:left w:val="nil"/>
              <w:bottom w:val="single" w:sz="4" w:space="0" w:color="auto"/>
              <w:right w:val="single" w:sz="4" w:space="0" w:color="auto"/>
            </w:tcBorders>
            <w:shd w:val="clear" w:color="auto" w:fill="auto"/>
            <w:noWrap/>
            <w:vAlign w:val="center"/>
            <w:hideMark/>
          </w:tcPr>
          <w:p w14:paraId="27C25115"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0.56</w:t>
            </w:r>
          </w:p>
        </w:tc>
        <w:tc>
          <w:tcPr>
            <w:tcW w:w="1211" w:type="dxa"/>
            <w:tcBorders>
              <w:top w:val="nil"/>
              <w:left w:val="nil"/>
              <w:bottom w:val="single" w:sz="4" w:space="0" w:color="auto"/>
              <w:right w:val="single" w:sz="4" w:space="0" w:color="auto"/>
            </w:tcBorders>
            <w:shd w:val="clear" w:color="auto" w:fill="auto"/>
            <w:noWrap/>
            <w:vAlign w:val="center"/>
            <w:hideMark/>
          </w:tcPr>
          <w:p w14:paraId="64AD6400"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10.83</w:t>
            </w:r>
          </w:p>
        </w:tc>
      </w:tr>
      <w:tr w:rsidR="0094121F" w:rsidRPr="006E4749" w14:paraId="2756261B"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03869174"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9333.33</w:t>
            </w:r>
          </w:p>
        </w:tc>
        <w:tc>
          <w:tcPr>
            <w:tcW w:w="1211" w:type="dxa"/>
            <w:tcBorders>
              <w:top w:val="nil"/>
              <w:left w:val="nil"/>
              <w:bottom w:val="single" w:sz="4" w:space="0" w:color="auto"/>
              <w:right w:val="single" w:sz="4" w:space="0" w:color="auto"/>
            </w:tcBorders>
            <w:shd w:val="clear" w:color="auto" w:fill="auto"/>
            <w:noWrap/>
            <w:vAlign w:val="center"/>
            <w:hideMark/>
          </w:tcPr>
          <w:p w14:paraId="5C86B308"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0.52</w:t>
            </w:r>
          </w:p>
        </w:tc>
        <w:tc>
          <w:tcPr>
            <w:tcW w:w="1129" w:type="dxa"/>
            <w:tcBorders>
              <w:top w:val="nil"/>
              <w:left w:val="nil"/>
              <w:bottom w:val="single" w:sz="4" w:space="0" w:color="auto"/>
              <w:right w:val="single" w:sz="4" w:space="0" w:color="auto"/>
            </w:tcBorders>
            <w:shd w:val="clear" w:color="auto" w:fill="auto"/>
            <w:noWrap/>
            <w:vAlign w:val="center"/>
            <w:hideMark/>
          </w:tcPr>
          <w:p w14:paraId="368F13F9"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4818.18</w:t>
            </w:r>
          </w:p>
        </w:tc>
        <w:tc>
          <w:tcPr>
            <w:tcW w:w="912" w:type="dxa"/>
            <w:tcBorders>
              <w:top w:val="nil"/>
              <w:left w:val="nil"/>
              <w:bottom w:val="single" w:sz="4" w:space="0" w:color="auto"/>
              <w:right w:val="single" w:sz="4" w:space="0" w:color="auto"/>
            </w:tcBorders>
            <w:shd w:val="clear" w:color="auto" w:fill="auto"/>
            <w:noWrap/>
            <w:vAlign w:val="center"/>
            <w:hideMark/>
          </w:tcPr>
          <w:p w14:paraId="29FDF7AC"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10.43</w:t>
            </w:r>
          </w:p>
        </w:tc>
        <w:tc>
          <w:tcPr>
            <w:tcW w:w="1303" w:type="dxa"/>
            <w:tcBorders>
              <w:top w:val="nil"/>
              <w:left w:val="nil"/>
              <w:bottom w:val="single" w:sz="4" w:space="0" w:color="auto"/>
              <w:right w:val="single" w:sz="4" w:space="0" w:color="auto"/>
            </w:tcBorders>
            <w:shd w:val="clear" w:color="auto" w:fill="auto"/>
            <w:noWrap/>
            <w:vAlign w:val="center"/>
            <w:hideMark/>
          </w:tcPr>
          <w:p w14:paraId="0F134E84"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6523.87</w:t>
            </w:r>
          </w:p>
        </w:tc>
        <w:tc>
          <w:tcPr>
            <w:tcW w:w="1211" w:type="dxa"/>
            <w:tcBorders>
              <w:top w:val="nil"/>
              <w:left w:val="nil"/>
              <w:bottom w:val="single" w:sz="4" w:space="0" w:color="auto"/>
              <w:right w:val="single" w:sz="4" w:space="0" w:color="auto"/>
            </w:tcBorders>
            <w:shd w:val="clear" w:color="auto" w:fill="auto"/>
            <w:noWrap/>
            <w:vAlign w:val="center"/>
            <w:hideMark/>
          </w:tcPr>
          <w:p w14:paraId="72B7C6F0"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0.70</w:t>
            </w:r>
          </w:p>
        </w:tc>
        <w:tc>
          <w:tcPr>
            <w:tcW w:w="1211" w:type="dxa"/>
            <w:tcBorders>
              <w:top w:val="nil"/>
              <w:left w:val="nil"/>
              <w:bottom w:val="single" w:sz="4" w:space="0" w:color="auto"/>
              <w:right w:val="single" w:sz="4" w:space="0" w:color="auto"/>
            </w:tcBorders>
            <w:shd w:val="clear" w:color="auto" w:fill="auto"/>
            <w:noWrap/>
            <w:vAlign w:val="center"/>
            <w:hideMark/>
          </w:tcPr>
          <w:p w14:paraId="0F57CCBE"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0.57</w:t>
            </w:r>
          </w:p>
        </w:tc>
        <w:tc>
          <w:tcPr>
            <w:tcW w:w="1211" w:type="dxa"/>
            <w:tcBorders>
              <w:top w:val="nil"/>
              <w:left w:val="nil"/>
              <w:bottom w:val="single" w:sz="4" w:space="0" w:color="auto"/>
              <w:right w:val="single" w:sz="4" w:space="0" w:color="auto"/>
            </w:tcBorders>
            <w:shd w:val="clear" w:color="auto" w:fill="auto"/>
            <w:noWrap/>
            <w:vAlign w:val="center"/>
            <w:hideMark/>
          </w:tcPr>
          <w:p w14:paraId="365649B3"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11.06</w:t>
            </w:r>
          </w:p>
        </w:tc>
      </w:tr>
      <w:tr w:rsidR="0094121F" w:rsidRPr="006E4749" w14:paraId="75DC9A1A"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2F0097A0"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9875.00</w:t>
            </w:r>
          </w:p>
        </w:tc>
        <w:tc>
          <w:tcPr>
            <w:tcW w:w="1211" w:type="dxa"/>
            <w:tcBorders>
              <w:top w:val="nil"/>
              <w:left w:val="nil"/>
              <w:bottom w:val="single" w:sz="4" w:space="0" w:color="auto"/>
              <w:right w:val="single" w:sz="4" w:space="0" w:color="auto"/>
            </w:tcBorders>
            <w:shd w:val="clear" w:color="auto" w:fill="auto"/>
            <w:noWrap/>
            <w:vAlign w:val="center"/>
            <w:hideMark/>
          </w:tcPr>
          <w:p w14:paraId="44C5A958"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0.52</w:t>
            </w:r>
          </w:p>
        </w:tc>
        <w:tc>
          <w:tcPr>
            <w:tcW w:w="1129" w:type="dxa"/>
            <w:tcBorders>
              <w:top w:val="nil"/>
              <w:left w:val="nil"/>
              <w:bottom w:val="single" w:sz="4" w:space="0" w:color="auto"/>
              <w:right w:val="single" w:sz="4" w:space="0" w:color="auto"/>
            </w:tcBorders>
            <w:shd w:val="clear" w:color="auto" w:fill="auto"/>
            <w:noWrap/>
            <w:vAlign w:val="center"/>
            <w:hideMark/>
          </w:tcPr>
          <w:p w14:paraId="6DFE7519"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5180.18</w:t>
            </w:r>
          </w:p>
        </w:tc>
        <w:tc>
          <w:tcPr>
            <w:tcW w:w="912" w:type="dxa"/>
            <w:tcBorders>
              <w:top w:val="nil"/>
              <w:left w:val="nil"/>
              <w:bottom w:val="single" w:sz="4" w:space="0" w:color="auto"/>
              <w:right w:val="single" w:sz="4" w:space="0" w:color="auto"/>
            </w:tcBorders>
            <w:shd w:val="clear" w:color="auto" w:fill="auto"/>
            <w:noWrap/>
            <w:vAlign w:val="center"/>
            <w:hideMark/>
          </w:tcPr>
          <w:p w14:paraId="55DF4202"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10.59</w:t>
            </w:r>
          </w:p>
        </w:tc>
        <w:tc>
          <w:tcPr>
            <w:tcW w:w="1303" w:type="dxa"/>
            <w:tcBorders>
              <w:top w:val="nil"/>
              <w:left w:val="nil"/>
              <w:bottom w:val="single" w:sz="4" w:space="0" w:color="auto"/>
              <w:right w:val="single" w:sz="4" w:space="0" w:color="auto"/>
            </w:tcBorders>
            <w:shd w:val="clear" w:color="auto" w:fill="auto"/>
            <w:noWrap/>
            <w:vAlign w:val="center"/>
            <w:hideMark/>
          </w:tcPr>
          <w:p w14:paraId="70F41F5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7063.31</w:t>
            </w:r>
          </w:p>
        </w:tc>
        <w:tc>
          <w:tcPr>
            <w:tcW w:w="1211" w:type="dxa"/>
            <w:tcBorders>
              <w:top w:val="nil"/>
              <w:left w:val="nil"/>
              <w:bottom w:val="single" w:sz="4" w:space="0" w:color="auto"/>
              <w:right w:val="single" w:sz="4" w:space="0" w:color="auto"/>
            </w:tcBorders>
            <w:shd w:val="clear" w:color="auto" w:fill="auto"/>
            <w:noWrap/>
            <w:vAlign w:val="center"/>
            <w:hideMark/>
          </w:tcPr>
          <w:p w14:paraId="60642E6A"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0.72</w:t>
            </w:r>
          </w:p>
        </w:tc>
        <w:tc>
          <w:tcPr>
            <w:tcW w:w="1211" w:type="dxa"/>
            <w:tcBorders>
              <w:top w:val="nil"/>
              <w:left w:val="nil"/>
              <w:bottom w:val="single" w:sz="4" w:space="0" w:color="auto"/>
              <w:right w:val="single" w:sz="4" w:space="0" w:color="auto"/>
            </w:tcBorders>
            <w:shd w:val="clear" w:color="auto" w:fill="auto"/>
            <w:noWrap/>
            <w:vAlign w:val="center"/>
            <w:hideMark/>
          </w:tcPr>
          <w:p w14:paraId="7E558D9E"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0.59</w:t>
            </w:r>
          </w:p>
        </w:tc>
        <w:tc>
          <w:tcPr>
            <w:tcW w:w="1211" w:type="dxa"/>
            <w:tcBorders>
              <w:top w:val="nil"/>
              <w:left w:val="nil"/>
              <w:bottom w:val="single" w:sz="4" w:space="0" w:color="auto"/>
              <w:right w:val="single" w:sz="4" w:space="0" w:color="auto"/>
            </w:tcBorders>
            <w:shd w:val="clear" w:color="auto" w:fill="auto"/>
            <w:noWrap/>
            <w:vAlign w:val="center"/>
            <w:hideMark/>
          </w:tcPr>
          <w:p w14:paraId="3326E2EE"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11.27</w:t>
            </w:r>
          </w:p>
        </w:tc>
      </w:tr>
      <w:tr w:rsidR="0094121F" w:rsidRPr="006E4749" w14:paraId="22EEF780"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2B10C8E3"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10416.67</w:t>
            </w:r>
          </w:p>
        </w:tc>
        <w:tc>
          <w:tcPr>
            <w:tcW w:w="1211" w:type="dxa"/>
            <w:tcBorders>
              <w:top w:val="nil"/>
              <w:left w:val="nil"/>
              <w:bottom w:val="single" w:sz="4" w:space="0" w:color="auto"/>
              <w:right w:val="single" w:sz="4" w:space="0" w:color="auto"/>
            </w:tcBorders>
            <w:shd w:val="clear" w:color="auto" w:fill="auto"/>
            <w:noWrap/>
            <w:vAlign w:val="center"/>
            <w:hideMark/>
          </w:tcPr>
          <w:p w14:paraId="3DF7869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0.53</w:t>
            </w:r>
          </w:p>
        </w:tc>
        <w:tc>
          <w:tcPr>
            <w:tcW w:w="1129" w:type="dxa"/>
            <w:tcBorders>
              <w:top w:val="nil"/>
              <w:left w:val="nil"/>
              <w:bottom w:val="single" w:sz="4" w:space="0" w:color="auto"/>
              <w:right w:val="single" w:sz="4" w:space="0" w:color="auto"/>
            </w:tcBorders>
            <w:shd w:val="clear" w:color="auto" w:fill="auto"/>
            <w:noWrap/>
            <w:vAlign w:val="center"/>
            <w:hideMark/>
          </w:tcPr>
          <w:p w14:paraId="5BF3AF7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5551.22</w:t>
            </w:r>
          </w:p>
        </w:tc>
        <w:tc>
          <w:tcPr>
            <w:tcW w:w="912" w:type="dxa"/>
            <w:tcBorders>
              <w:top w:val="nil"/>
              <w:left w:val="nil"/>
              <w:bottom w:val="single" w:sz="4" w:space="0" w:color="auto"/>
              <w:right w:val="single" w:sz="4" w:space="0" w:color="auto"/>
            </w:tcBorders>
            <w:shd w:val="clear" w:color="auto" w:fill="auto"/>
            <w:noWrap/>
            <w:vAlign w:val="center"/>
            <w:hideMark/>
          </w:tcPr>
          <w:p w14:paraId="2EA03DAE"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10.75</w:t>
            </w:r>
          </w:p>
        </w:tc>
        <w:tc>
          <w:tcPr>
            <w:tcW w:w="1303" w:type="dxa"/>
            <w:tcBorders>
              <w:top w:val="nil"/>
              <w:left w:val="nil"/>
              <w:bottom w:val="single" w:sz="4" w:space="0" w:color="auto"/>
              <w:right w:val="single" w:sz="4" w:space="0" w:color="auto"/>
            </w:tcBorders>
            <w:shd w:val="clear" w:color="auto" w:fill="auto"/>
            <w:noWrap/>
            <w:vAlign w:val="center"/>
            <w:hideMark/>
          </w:tcPr>
          <w:p w14:paraId="546B0BEF"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7602.76</w:t>
            </w:r>
          </w:p>
        </w:tc>
        <w:tc>
          <w:tcPr>
            <w:tcW w:w="1211" w:type="dxa"/>
            <w:tcBorders>
              <w:top w:val="nil"/>
              <w:left w:val="nil"/>
              <w:bottom w:val="single" w:sz="4" w:space="0" w:color="auto"/>
              <w:right w:val="single" w:sz="4" w:space="0" w:color="auto"/>
            </w:tcBorders>
            <w:shd w:val="clear" w:color="auto" w:fill="auto"/>
            <w:noWrap/>
            <w:vAlign w:val="center"/>
            <w:hideMark/>
          </w:tcPr>
          <w:p w14:paraId="29B5B3D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0.73</w:t>
            </w:r>
          </w:p>
        </w:tc>
        <w:tc>
          <w:tcPr>
            <w:tcW w:w="1211" w:type="dxa"/>
            <w:tcBorders>
              <w:top w:val="nil"/>
              <w:left w:val="nil"/>
              <w:bottom w:val="single" w:sz="4" w:space="0" w:color="auto"/>
              <w:right w:val="single" w:sz="4" w:space="0" w:color="auto"/>
            </w:tcBorders>
            <w:shd w:val="clear" w:color="auto" w:fill="auto"/>
            <w:noWrap/>
            <w:vAlign w:val="center"/>
            <w:hideMark/>
          </w:tcPr>
          <w:p w14:paraId="3AC19ED8"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0.60</w:t>
            </w:r>
          </w:p>
        </w:tc>
        <w:tc>
          <w:tcPr>
            <w:tcW w:w="1211" w:type="dxa"/>
            <w:tcBorders>
              <w:top w:val="nil"/>
              <w:left w:val="nil"/>
              <w:bottom w:val="single" w:sz="4" w:space="0" w:color="auto"/>
              <w:right w:val="single" w:sz="4" w:space="0" w:color="auto"/>
            </w:tcBorders>
            <w:shd w:val="clear" w:color="auto" w:fill="auto"/>
            <w:noWrap/>
            <w:vAlign w:val="center"/>
            <w:hideMark/>
          </w:tcPr>
          <w:p w14:paraId="30F7867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11.46</w:t>
            </w:r>
          </w:p>
        </w:tc>
      </w:tr>
      <w:tr w:rsidR="0094121F" w:rsidRPr="006E4749" w14:paraId="20247A38"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4499A2AC"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10958.33</w:t>
            </w:r>
          </w:p>
        </w:tc>
        <w:tc>
          <w:tcPr>
            <w:tcW w:w="1211" w:type="dxa"/>
            <w:tcBorders>
              <w:top w:val="nil"/>
              <w:left w:val="nil"/>
              <w:bottom w:val="single" w:sz="4" w:space="0" w:color="auto"/>
              <w:right w:val="single" w:sz="4" w:space="0" w:color="auto"/>
            </w:tcBorders>
            <w:shd w:val="clear" w:color="auto" w:fill="auto"/>
            <w:noWrap/>
            <w:vAlign w:val="center"/>
            <w:hideMark/>
          </w:tcPr>
          <w:p w14:paraId="55026AAA"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0.54</w:t>
            </w:r>
          </w:p>
        </w:tc>
        <w:tc>
          <w:tcPr>
            <w:tcW w:w="1129" w:type="dxa"/>
            <w:tcBorders>
              <w:top w:val="nil"/>
              <w:left w:val="nil"/>
              <w:bottom w:val="single" w:sz="4" w:space="0" w:color="auto"/>
              <w:right w:val="single" w:sz="4" w:space="0" w:color="auto"/>
            </w:tcBorders>
            <w:shd w:val="clear" w:color="auto" w:fill="auto"/>
            <w:noWrap/>
            <w:vAlign w:val="center"/>
            <w:hideMark/>
          </w:tcPr>
          <w:p w14:paraId="58C2CEDA"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5931.29</w:t>
            </w:r>
          </w:p>
        </w:tc>
        <w:tc>
          <w:tcPr>
            <w:tcW w:w="912" w:type="dxa"/>
            <w:tcBorders>
              <w:top w:val="nil"/>
              <w:left w:val="nil"/>
              <w:bottom w:val="single" w:sz="4" w:space="0" w:color="auto"/>
              <w:right w:val="single" w:sz="4" w:space="0" w:color="auto"/>
            </w:tcBorders>
            <w:shd w:val="clear" w:color="auto" w:fill="auto"/>
            <w:noWrap/>
            <w:vAlign w:val="center"/>
            <w:hideMark/>
          </w:tcPr>
          <w:p w14:paraId="44866BE5"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10.91</w:t>
            </w:r>
          </w:p>
        </w:tc>
        <w:tc>
          <w:tcPr>
            <w:tcW w:w="1303" w:type="dxa"/>
            <w:tcBorders>
              <w:top w:val="nil"/>
              <w:left w:val="nil"/>
              <w:bottom w:val="single" w:sz="4" w:space="0" w:color="auto"/>
              <w:right w:val="single" w:sz="4" w:space="0" w:color="auto"/>
            </w:tcBorders>
            <w:shd w:val="clear" w:color="auto" w:fill="auto"/>
            <w:noWrap/>
            <w:vAlign w:val="center"/>
            <w:hideMark/>
          </w:tcPr>
          <w:p w14:paraId="73E5FCD7"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8142.20</w:t>
            </w:r>
          </w:p>
        </w:tc>
        <w:tc>
          <w:tcPr>
            <w:tcW w:w="1211" w:type="dxa"/>
            <w:tcBorders>
              <w:top w:val="nil"/>
              <w:left w:val="nil"/>
              <w:bottom w:val="single" w:sz="4" w:space="0" w:color="auto"/>
              <w:right w:val="single" w:sz="4" w:space="0" w:color="auto"/>
            </w:tcBorders>
            <w:shd w:val="clear" w:color="auto" w:fill="auto"/>
            <w:noWrap/>
            <w:vAlign w:val="center"/>
            <w:hideMark/>
          </w:tcPr>
          <w:p w14:paraId="5921BD57"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0.74</w:t>
            </w:r>
          </w:p>
        </w:tc>
        <w:tc>
          <w:tcPr>
            <w:tcW w:w="1211" w:type="dxa"/>
            <w:tcBorders>
              <w:top w:val="nil"/>
              <w:left w:val="nil"/>
              <w:bottom w:val="single" w:sz="4" w:space="0" w:color="auto"/>
              <w:right w:val="single" w:sz="4" w:space="0" w:color="auto"/>
            </w:tcBorders>
            <w:shd w:val="clear" w:color="auto" w:fill="auto"/>
            <w:noWrap/>
            <w:vAlign w:val="center"/>
            <w:hideMark/>
          </w:tcPr>
          <w:p w14:paraId="7E69888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0.61</w:t>
            </w:r>
          </w:p>
        </w:tc>
        <w:tc>
          <w:tcPr>
            <w:tcW w:w="1211" w:type="dxa"/>
            <w:tcBorders>
              <w:top w:val="nil"/>
              <w:left w:val="nil"/>
              <w:bottom w:val="single" w:sz="4" w:space="0" w:color="auto"/>
              <w:right w:val="single" w:sz="4" w:space="0" w:color="auto"/>
            </w:tcBorders>
            <w:shd w:val="clear" w:color="auto" w:fill="auto"/>
            <w:noWrap/>
            <w:vAlign w:val="center"/>
            <w:hideMark/>
          </w:tcPr>
          <w:p w14:paraId="31A849D0"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11.65</w:t>
            </w:r>
          </w:p>
        </w:tc>
      </w:tr>
      <w:tr w:rsidR="0094121F" w:rsidRPr="006E4749" w14:paraId="7F5B8A47"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32717F0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11500.00</w:t>
            </w:r>
          </w:p>
        </w:tc>
        <w:tc>
          <w:tcPr>
            <w:tcW w:w="1211" w:type="dxa"/>
            <w:tcBorders>
              <w:top w:val="nil"/>
              <w:left w:val="nil"/>
              <w:bottom w:val="single" w:sz="4" w:space="0" w:color="auto"/>
              <w:right w:val="single" w:sz="4" w:space="0" w:color="auto"/>
            </w:tcBorders>
            <w:shd w:val="clear" w:color="auto" w:fill="auto"/>
            <w:noWrap/>
            <w:vAlign w:val="center"/>
            <w:hideMark/>
          </w:tcPr>
          <w:p w14:paraId="4722EA5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0.55</w:t>
            </w:r>
          </w:p>
        </w:tc>
        <w:tc>
          <w:tcPr>
            <w:tcW w:w="1129" w:type="dxa"/>
            <w:tcBorders>
              <w:top w:val="nil"/>
              <w:left w:val="nil"/>
              <w:bottom w:val="single" w:sz="4" w:space="0" w:color="auto"/>
              <w:right w:val="single" w:sz="4" w:space="0" w:color="auto"/>
            </w:tcBorders>
            <w:shd w:val="clear" w:color="auto" w:fill="auto"/>
            <w:noWrap/>
            <w:vAlign w:val="center"/>
            <w:hideMark/>
          </w:tcPr>
          <w:p w14:paraId="2185BBD1"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6320.40</w:t>
            </w:r>
          </w:p>
        </w:tc>
        <w:tc>
          <w:tcPr>
            <w:tcW w:w="912" w:type="dxa"/>
            <w:tcBorders>
              <w:top w:val="nil"/>
              <w:left w:val="nil"/>
              <w:bottom w:val="single" w:sz="4" w:space="0" w:color="auto"/>
              <w:right w:val="single" w:sz="4" w:space="0" w:color="auto"/>
            </w:tcBorders>
            <w:shd w:val="clear" w:color="auto" w:fill="auto"/>
            <w:noWrap/>
            <w:vAlign w:val="center"/>
            <w:hideMark/>
          </w:tcPr>
          <w:p w14:paraId="2283061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11.07</w:t>
            </w:r>
          </w:p>
        </w:tc>
        <w:tc>
          <w:tcPr>
            <w:tcW w:w="1303" w:type="dxa"/>
            <w:tcBorders>
              <w:top w:val="nil"/>
              <w:left w:val="nil"/>
              <w:bottom w:val="single" w:sz="4" w:space="0" w:color="auto"/>
              <w:right w:val="single" w:sz="4" w:space="0" w:color="auto"/>
            </w:tcBorders>
            <w:shd w:val="clear" w:color="auto" w:fill="auto"/>
            <w:noWrap/>
            <w:vAlign w:val="center"/>
            <w:hideMark/>
          </w:tcPr>
          <w:p w14:paraId="178D4692"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8681.65</w:t>
            </w:r>
          </w:p>
        </w:tc>
        <w:tc>
          <w:tcPr>
            <w:tcW w:w="1211" w:type="dxa"/>
            <w:tcBorders>
              <w:top w:val="nil"/>
              <w:left w:val="nil"/>
              <w:bottom w:val="single" w:sz="4" w:space="0" w:color="auto"/>
              <w:right w:val="single" w:sz="4" w:space="0" w:color="auto"/>
            </w:tcBorders>
            <w:shd w:val="clear" w:color="auto" w:fill="auto"/>
            <w:noWrap/>
            <w:vAlign w:val="center"/>
            <w:hideMark/>
          </w:tcPr>
          <w:p w14:paraId="21D91AF2"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0.75</w:t>
            </w:r>
          </w:p>
        </w:tc>
        <w:tc>
          <w:tcPr>
            <w:tcW w:w="1211" w:type="dxa"/>
            <w:tcBorders>
              <w:top w:val="nil"/>
              <w:left w:val="nil"/>
              <w:bottom w:val="single" w:sz="4" w:space="0" w:color="auto"/>
              <w:right w:val="single" w:sz="4" w:space="0" w:color="auto"/>
            </w:tcBorders>
            <w:shd w:val="clear" w:color="auto" w:fill="auto"/>
            <w:noWrap/>
            <w:vAlign w:val="center"/>
            <w:hideMark/>
          </w:tcPr>
          <w:p w14:paraId="20EB6978"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0.62</w:t>
            </w:r>
          </w:p>
        </w:tc>
        <w:tc>
          <w:tcPr>
            <w:tcW w:w="1211" w:type="dxa"/>
            <w:tcBorders>
              <w:top w:val="nil"/>
              <w:left w:val="nil"/>
              <w:bottom w:val="single" w:sz="4" w:space="0" w:color="auto"/>
              <w:right w:val="single" w:sz="4" w:space="0" w:color="auto"/>
            </w:tcBorders>
            <w:shd w:val="clear" w:color="auto" w:fill="auto"/>
            <w:noWrap/>
            <w:vAlign w:val="center"/>
            <w:hideMark/>
          </w:tcPr>
          <w:p w14:paraId="0239D2E0"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11.84</w:t>
            </w:r>
          </w:p>
        </w:tc>
      </w:tr>
      <w:tr w:rsidR="0094121F" w:rsidRPr="006E4749" w14:paraId="476A2E93"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75D4BAC1"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12041.67</w:t>
            </w:r>
          </w:p>
        </w:tc>
        <w:tc>
          <w:tcPr>
            <w:tcW w:w="1211" w:type="dxa"/>
            <w:tcBorders>
              <w:top w:val="nil"/>
              <w:left w:val="nil"/>
              <w:bottom w:val="single" w:sz="4" w:space="0" w:color="auto"/>
              <w:right w:val="single" w:sz="4" w:space="0" w:color="auto"/>
            </w:tcBorders>
            <w:shd w:val="clear" w:color="auto" w:fill="auto"/>
            <w:noWrap/>
            <w:vAlign w:val="center"/>
            <w:hideMark/>
          </w:tcPr>
          <w:p w14:paraId="7D0D83B5"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0.56</w:t>
            </w:r>
          </w:p>
        </w:tc>
        <w:tc>
          <w:tcPr>
            <w:tcW w:w="1129" w:type="dxa"/>
            <w:tcBorders>
              <w:top w:val="nil"/>
              <w:left w:val="nil"/>
              <w:bottom w:val="single" w:sz="4" w:space="0" w:color="auto"/>
              <w:right w:val="single" w:sz="4" w:space="0" w:color="auto"/>
            </w:tcBorders>
            <w:shd w:val="clear" w:color="auto" w:fill="auto"/>
            <w:noWrap/>
            <w:vAlign w:val="center"/>
            <w:hideMark/>
          </w:tcPr>
          <w:p w14:paraId="0A82B1D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6718.55</w:t>
            </w:r>
          </w:p>
        </w:tc>
        <w:tc>
          <w:tcPr>
            <w:tcW w:w="912" w:type="dxa"/>
            <w:tcBorders>
              <w:top w:val="nil"/>
              <w:left w:val="nil"/>
              <w:bottom w:val="single" w:sz="4" w:space="0" w:color="auto"/>
              <w:right w:val="single" w:sz="4" w:space="0" w:color="auto"/>
            </w:tcBorders>
            <w:shd w:val="clear" w:color="auto" w:fill="auto"/>
            <w:noWrap/>
            <w:vAlign w:val="center"/>
            <w:hideMark/>
          </w:tcPr>
          <w:p w14:paraId="52EE2F8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11.23</w:t>
            </w:r>
          </w:p>
        </w:tc>
        <w:tc>
          <w:tcPr>
            <w:tcW w:w="1303" w:type="dxa"/>
            <w:tcBorders>
              <w:top w:val="nil"/>
              <w:left w:val="nil"/>
              <w:bottom w:val="single" w:sz="4" w:space="0" w:color="auto"/>
              <w:right w:val="single" w:sz="4" w:space="0" w:color="auto"/>
            </w:tcBorders>
            <w:shd w:val="clear" w:color="auto" w:fill="auto"/>
            <w:noWrap/>
            <w:vAlign w:val="center"/>
            <w:hideMark/>
          </w:tcPr>
          <w:p w14:paraId="16A2D38C"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9221.10</w:t>
            </w:r>
          </w:p>
        </w:tc>
        <w:tc>
          <w:tcPr>
            <w:tcW w:w="1211" w:type="dxa"/>
            <w:tcBorders>
              <w:top w:val="nil"/>
              <w:left w:val="nil"/>
              <w:bottom w:val="single" w:sz="4" w:space="0" w:color="auto"/>
              <w:right w:val="single" w:sz="4" w:space="0" w:color="auto"/>
            </w:tcBorders>
            <w:shd w:val="clear" w:color="auto" w:fill="auto"/>
            <w:noWrap/>
            <w:vAlign w:val="center"/>
            <w:hideMark/>
          </w:tcPr>
          <w:p w14:paraId="7F9A527C"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0.77</w:t>
            </w:r>
          </w:p>
        </w:tc>
        <w:tc>
          <w:tcPr>
            <w:tcW w:w="1211" w:type="dxa"/>
            <w:tcBorders>
              <w:top w:val="nil"/>
              <w:left w:val="nil"/>
              <w:bottom w:val="single" w:sz="4" w:space="0" w:color="auto"/>
              <w:right w:val="single" w:sz="4" w:space="0" w:color="auto"/>
            </w:tcBorders>
            <w:shd w:val="clear" w:color="auto" w:fill="auto"/>
            <w:noWrap/>
            <w:vAlign w:val="center"/>
            <w:hideMark/>
          </w:tcPr>
          <w:p w14:paraId="5E5B5AD4"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0.62</w:t>
            </w:r>
          </w:p>
        </w:tc>
        <w:tc>
          <w:tcPr>
            <w:tcW w:w="1211" w:type="dxa"/>
            <w:tcBorders>
              <w:top w:val="nil"/>
              <w:left w:val="nil"/>
              <w:bottom w:val="single" w:sz="4" w:space="0" w:color="auto"/>
              <w:right w:val="single" w:sz="4" w:space="0" w:color="auto"/>
            </w:tcBorders>
            <w:shd w:val="clear" w:color="auto" w:fill="auto"/>
            <w:noWrap/>
            <w:vAlign w:val="center"/>
            <w:hideMark/>
          </w:tcPr>
          <w:p w14:paraId="71B8538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12.01</w:t>
            </w:r>
          </w:p>
        </w:tc>
      </w:tr>
      <w:tr w:rsidR="0094121F" w:rsidRPr="006E4749" w14:paraId="07FDBFE8"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4F899C09"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12583.33</w:t>
            </w:r>
          </w:p>
        </w:tc>
        <w:tc>
          <w:tcPr>
            <w:tcW w:w="1211" w:type="dxa"/>
            <w:tcBorders>
              <w:top w:val="nil"/>
              <w:left w:val="nil"/>
              <w:bottom w:val="single" w:sz="4" w:space="0" w:color="auto"/>
              <w:right w:val="single" w:sz="4" w:space="0" w:color="auto"/>
            </w:tcBorders>
            <w:shd w:val="clear" w:color="auto" w:fill="auto"/>
            <w:noWrap/>
            <w:vAlign w:val="center"/>
            <w:hideMark/>
          </w:tcPr>
          <w:p w14:paraId="6D33EEEA"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0.57</w:t>
            </w:r>
          </w:p>
        </w:tc>
        <w:tc>
          <w:tcPr>
            <w:tcW w:w="1129" w:type="dxa"/>
            <w:tcBorders>
              <w:top w:val="nil"/>
              <w:left w:val="nil"/>
              <w:bottom w:val="single" w:sz="4" w:space="0" w:color="auto"/>
              <w:right w:val="single" w:sz="4" w:space="0" w:color="auto"/>
            </w:tcBorders>
            <w:shd w:val="clear" w:color="auto" w:fill="auto"/>
            <w:noWrap/>
            <w:vAlign w:val="center"/>
            <w:hideMark/>
          </w:tcPr>
          <w:p w14:paraId="7C618B8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7125.73</w:t>
            </w:r>
          </w:p>
        </w:tc>
        <w:tc>
          <w:tcPr>
            <w:tcW w:w="912" w:type="dxa"/>
            <w:tcBorders>
              <w:top w:val="nil"/>
              <w:left w:val="nil"/>
              <w:bottom w:val="single" w:sz="4" w:space="0" w:color="auto"/>
              <w:right w:val="single" w:sz="4" w:space="0" w:color="auto"/>
            </w:tcBorders>
            <w:shd w:val="clear" w:color="auto" w:fill="auto"/>
            <w:noWrap/>
            <w:vAlign w:val="center"/>
            <w:hideMark/>
          </w:tcPr>
          <w:p w14:paraId="4533ACD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11.39</w:t>
            </w:r>
          </w:p>
        </w:tc>
        <w:tc>
          <w:tcPr>
            <w:tcW w:w="1303" w:type="dxa"/>
            <w:tcBorders>
              <w:top w:val="nil"/>
              <w:left w:val="nil"/>
              <w:bottom w:val="single" w:sz="4" w:space="0" w:color="auto"/>
              <w:right w:val="single" w:sz="4" w:space="0" w:color="auto"/>
            </w:tcBorders>
            <w:shd w:val="clear" w:color="auto" w:fill="auto"/>
            <w:noWrap/>
            <w:vAlign w:val="center"/>
            <w:hideMark/>
          </w:tcPr>
          <w:p w14:paraId="6A7B71E0"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9760.54</w:t>
            </w:r>
          </w:p>
        </w:tc>
        <w:tc>
          <w:tcPr>
            <w:tcW w:w="1211" w:type="dxa"/>
            <w:tcBorders>
              <w:top w:val="nil"/>
              <w:left w:val="nil"/>
              <w:bottom w:val="single" w:sz="4" w:space="0" w:color="auto"/>
              <w:right w:val="single" w:sz="4" w:space="0" w:color="auto"/>
            </w:tcBorders>
            <w:shd w:val="clear" w:color="auto" w:fill="auto"/>
            <w:noWrap/>
            <w:vAlign w:val="center"/>
            <w:hideMark/>
          </w:tcPr>
          <w:p w14:paraId="1CCC852E"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0.78</w:t>
            </w:r>
          </w:p>
        </w:tc>
        <w:tc>
          <w:tcPr>
            <w:tcW w:w="1211" w:type="dxa"/>
            <w:tcBorders>
              <w:top w:val="nil"/>
              <w:left w:val="nil"/>
              <w:bottom w:val="single" w:sz="4" w:space="0" w:color="auto"/>
              <w:right w:val="single" w:sz="4" w:space="0" w:color="auto"/>
            </w:tcBorders>
            <w:shd w:val="clear" w:color="auto" w:fill="auto"/>
            <w:noWrap/>
            <w:vAlign w:val="center"/>
            <w:hideMark/>
          </w:tcPr>
          <w:p w14:paraId="6D1DF147"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0.63</w:t>
            </w:r>
          </w:p>
        </w:tc>
        <w:tc>
          <w:tcPr>
            <w:tcW w:w="1211" w:type="dxa"/>
            <w:tcBorders>
              <w:top w:val="nil"/>
              <w:left w:val="nil"/>
              <w:bottom w:val="single" w:sz="4" w:space="0" w:color="auto"/>
              <w:right w:val="single" w:sz="4" w:space="0" w:color="auto"/>
            </w:tcBorders>
            <w:shd w:val="clear" w:color="auto" w:fill="auto"/>
            <w:noWrap/>
            <w:vAlign w:val="center"/>
            <w:hideMark/>
          </w:tcPr>
          <w:p w14:paraId="30BE1A25"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12.18</w:t>
            </w:r>
          </w:p>
        </w:tc>
      </w:tr>
      <w:tr w:rsidR="0094121F" w:rsidRPr="006E4749" w14:paraId="76510CC8"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2CB7DF2E"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13125.00</w:t>
            </w:r>
          </w:p>
        </w:tc>
        <w:tc>
          <w:tcPr>
            <w:tcW w:w="1211" w:type="dxa"/>
            <w:tcBorders>
              <w:top w:val="nil"/>
              <w:left w:val="nil"/>
              <w:bottom w:val="single" w:sz="4" w:space="0" w:color="auto"/>
              <w:right w:val="single" w:sz="4" w:space="0" w:color="auto"/>
            </w:tcBorders>
            <w:shd w:val="clear" w:color="auto" w:fill="auto"/>
            <w:noWrap/>
            <w:vAlign w:val="center"/>
            <w:hideMark/>
          </w:tcPr>
          <w:p w14:paraId="24F9AE85"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0.57</w:t>
            </w:r>
          </w:p>
        </w:tc>
        <w:tc>
          <w:tcPr>
            <w:tcW w:w="1129" w:type="dxa"/>
            <w:tcBorders>
              <w:top w:val="nil"/>
              <w:left w:val="nil"/>
              <w:bottom w:val="single" w:sz="4" w:space="0" w:color="auto"/>
              <w:right w:val="single" w:sz="4" w:space="0" w:color="auto"/>
            </w:tcBorders>
            <w:shd w:val="clear" w:color="auto" w:fill="auto"/>
            <w:noWrap/>
            <w:vAlign w:val="center"/>
            <w:hideMark/>
          </w:tcPr>
          <w:p w14:paraId="19A8F0BF"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7541.95</w:t>
            </w:r>
          </w:p>
        </w:tc>
        <w:tc>
          <w:tcPr>
            <w:tcW w:w="912" w:type="dxa"/>
            <w:tcBorders>
              <w:top w:val="nil"/>
              <w:left w:val="nil"/>
              <w:bottom w:val="single" w:sz="4" w:space="0" w:color="auto"/>
              <w:right w:val="single" w:sz="4" w:space="0" w:color="auto"/>
            </w:tcBorders>
            <w:shd w:val="clear" w:color="auto" w:fill="auto"/>
            <w:noWrap/>
            <w:vAlign w:val="center"/>
            <w:hideMark/>
          </w:tcPr>
          <w:p w14:paraId="01288D5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11.55</w:t>
            </w:r>
          </w:p>
        </w:tc>
        <w:tc>
          <w:tcPr>
            <w:tcW w:w="1303" w:type="dxa"/>
            <w:tcBorders>
              <w:top w:val="nil"/>
              <w:left w:val="nil"/>
              <w:bottom w:val="single" w:sz="4" w:space="0" w:color="auto"/>
              <w:right w:val="single" w:sz="4" w:space="0" w:color="auto"/>
            </w:tcBorders>
            <w:shd w:val="clear" w:color="auto" w:fill="auto"/>
            <w:noWrap/>
            <w:vAlign w:val="center"/>
            <w:hideMark/>
          </w:tcPr>
          <w:p w14:paraId="0BC397D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10299.99</w:t>
            </w:r>
          </w:p>
        </w:tc>
        <w:tc>
          <w:tcPr>
            <w:tcW w:w="1211" w:type="dxa"/>
            <w:tcBorders>
              <w:top w:val="nil"/>
              <w:left w:val="nil"/>
              <w:bottom w:val="single" w:sz="4" w:space="0" w:color="auto"/>
              <w:right w:val="single" w:sz="4" w:space="0" w:color="auto"/>
            </w:tcBorders>
            <w:shd w:val="clear" w:color="auto" w:fill="auto"/>
            <w:noWrap/>
            <w:vAlign w:val="center"/>
            <w:hideMark/>
          </w:tcPr>
          <w:p w14:paraId="69A55E1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0.78</w:t>
            </w:r>
          </w:p>
        </w:tc>
        <w:tc>
          <w:tcPr>
            <w:tcW w:w="1211" w:type="dxa"/>
            <w:tcBorders>
              <w:top w:val="nil"/>
              <w:left w:val="nil"/>
              <w:bottom w:val="single" w:sz="4" w:space="0" w:color="auto"/>
              <w:right w:val="single" w:sz="4" w:space="0" w:color="auto"/>
            </w:tcBorders>
            <w:shd w:val="clear" w:color="auto" w:fill="auto"/>
            <w:noWrap/>
            <w:vAlign w:val="center"/>
            <w:hideMark/>
          </w:tcPr>
          <w:p w14:paraId="081759CF"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0.64</w:t>
            </w:r>
          </w:p>
        </w:tc>
        <w:tc>
          <w:tcPr>
            <w:tcW w:w="1211" w:type="dxa"/>
            <w:tcBorders>
              <w:top w:val="nil"/>
              <w:left w:val="nil"/>
              <w:bottom w:val="single" w:sz="4" w:space="0" w:color="auto"/>
              <w:right w:val="single" w:sz="4" w:space="0" w:color="auto"/>
            </w:tcBorders>
            <w:shd w:val="clear" w:color="auto" w:fill="auto"/>
            <w:noWrap/>
            <w:vAlign w:val="center"/>
            <w:hideMark/>
          </w:tcPr>
          <w:p w14:paraId="02DD13E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12.35</w:t>
            </w:r>
          </w:p>
        </w:tc>
      </w:tr>
      <w:tr w:rsidR="0094121F" w:rsidRPr="006E4749" w14:paraId="2B8305B2"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1E6457A3"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13666.67</w:t>
            </w:r>
          </w:p>
        </w:tc>
        <w:tc>
          <w:tcPr>
            <w:tcW w:w="1211" w:type="dxa"/>
            <w:tcBorders>
              <w:top w:val="nil"/>
              <w:left w:val="nil"/>
              <w:bottom w:val="single" w:sz="4" w:space="0" w:color="auto"/>
              <w:right w:val="single" w:sz="4" w:space="0" w:color="auto"/>
            </w:tcBorders>
            <w:shd w:val="clear" w:color="auto" w:fill="auto"/>
            <w:noWrap/>
            <w:vAlign w:val="center"/>
            <w:hideMark/>
          </w:tcPr>
          <w:p w14:paraId="0A82BFE4"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0.58</w:t>
            </w:r>
          </w:p>
        </w:tc>
        <w:tc>
          <w:tcPr>
            <w:tcW w:w="1129" w:type="dxa"/>
            <w:tcBorders>
              <w:top w:val="nil"/>
              <w:left w:val="nil"/>
              <w:bottom w:val="single" w:sz="4" w:space="0" w:color="auto"/>
              <w:right w:val="single" w:sz="4" w:space="0" w:color="auto"/>
            </w:tcBorders>
            <w:shd w:val="clear" w:color="auto" w:fill="auto"/>
            <w:noWrap/>
            <w:vAlign w:val="center"/>
            <w:hideMark/>
          </w:tcPr>
          <w:p w14:paraId="55083FB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7967.21</w:t>
            </w:r>
          </w:p>
        </w:tc>
        <w:tc>
          <w:tcPr>
            <w:tcW w:w="912" w:type="dxa"/>
            <w:tcBorders>
              <w:top w:val="nil"/>
              <w:left w:val="nil"/>
              <w:bottom w:val="single" w:sz="4" w:space="0" w:color="auto"/>
              <w:right w:val="single" w:sz="4" w:space="0" w:color="auto"/>
            </w:tcBorders>
            <w:shd w:val="clear" w:color="auto" w:fill="auto"/>
            <w:noWrap/>
            <w:vAlign w:val="center"/>
            <w:hideMark/>
          </w:tcPr>
          <w:p w14:paraId="3881C1B9"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11.72</w:t>
            </w:r>
          </w:p>
        </w:tc>
        <w:tc>
          <w:tcPr>
            <w:tcW w:w="1303" w:type="dxa"/>
            <w:tcBorders>
              <w:top w:val="nil"/>
              <w:left w:val="nil"/>
              <w:bottom w:val="single" w:sz="4" w:space="0" w:color="auto"/>
              <w:right w:val="single" w:sz="4" w:space="0" w:color="auto"/>
            </w:tcBorders>
            <w:shd w:val="clear" w:color="auto" w:fill="auto"/>
            <w:noWrap/>
            <w:vAlign w:val="center"/>
            <w:hideMark/>
          </w:tcPr>
          <w:p w14:paraId="64F1B969"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10839.43</w:t>
            </w:r>
          </w:p>
        </w:tc>
        <w:tc>
          <w:tcPr>
            <w:tcW w:w="1211" w:type="dxa"/>
            <w:tcBorders>
              <w:top w:val="nil"/>
              <w:left w:val="nil"/>
              <w:bottom w:val="single" w:sz="4" w:space="0" w:color="auto"/>
              <w:right w:val="single" w:sz="4" w:space="0" w:color="auto"/>
            </w:tcBorders>
            <w:shd w:val="clear" w:color="auto" w:fill="auto"/>
            <w:noWrap/>
            <w:vAlign w:val="center"/>
            <w:hideMark/>
          </w:tcPr>
          <w:p w14:paraId="2862DDDE"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0.79</w:t>
            </w:r>
          </w:p>
        </w:tc>
        <w:tc>
          <w:tcPr>
            <w:tcW w:w="1211" w:type="dxa"/>
            <w:tcBorders>
              <w:top w:val="nil"/>
              <w:left w:val="nil"/>
              <w:bottom w:val="single" w:sz="4" w:space="0" w:color="auto"/>
              <w:right w:val="single" w:sz="4" w:space="0" w:color="auto"/>
            </w:tcBorders>
            <w:shd w:val="clear" w:color="auto" w:fill="auto"/>
            <w:noWrap/>
            <w:vAlign w:val="center"/>
            <w:hideMark/>
          </w:tcPr>
          <w:p w14:paraId="73E656A0"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0.65</w:t>
            </w:r>
          </w:p>
        </w:tc>
        <w:tc>
          <w:tcPr>
            <w:tcW w:w="1211" w:type="dxa"/>
            <w:tcBorders>
              <w:top w:val="nil"/>
              <w:left w:val="nil"/>
              <w:bottom w:val="single" w:sz="4" w:space="0" w:color="auto"/>
              <w:right w:val="single" w:sz="4" w:space="0" w:color="auto"/>
            </w:tcBorders>
            <w:shd w:val="clear" w:color="auto" w:fill="auto"/>
            <w:noWrap/>
            <w:vAlign w:val="center"/>
            <w:hideMark/>
          </w:tcPr>
          <w:p w14:paraId="6696352E"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12.51</w:t>
            </w:r>
          </w:p>
        </w:tc>
      </w:tr>
      <w:tr w:rsidR="0094121F" w:rsidRPr="006E4749" w14:paraId="4BD3D952"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5C7E4B4A"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14208.33</w:t>
            </w:r>
          </w:p>
        </w:tc>
        <w:tc>
          <w:tcPr>
            <w:tcW w:w="1211" w:type="dxa"/>
            <w:tcBorders>
              <w:top w:val="nil"/>
              <w:left w:val="nil"/>
              <w:bottom w:val="single" w:sz="4" w:space="0" w:color="auto"/>
              <w:right w:val="single" w:sz="4" w:space="0" w:color="auto"/>
            </w:tcBorders>
            <w:shd w:val="clear" w:color="auto" w:fill="auto"/>
            <w:noWrap/>
            <w:vAlign w:val="center"/>
            <w:hideMark/>
          </w:tcPr>
          <w:p w14:paraId="741B369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0.59</w:t>
            </w:r>
          </w:p>
        </w:tc>
        <w:tc>
          <w:tcPr>
            <w:tcW w:w="1129" w:type="dxa"/>
            <w:tcBorders>
              <w:top w:val="nil"/>
              <w:left w:val="nil"/>
              <w:bottom w:val="single" w:sz="4" w:space="0" w:color="auto"/>
              <w:right w:val="single" w:sz="4" w:space="0" w:color="auto"/>
            </w:tcBorders>
            <w:shd w:val="clear" w:color="auto" w:fill="auto"/>
            <w:noWrap/>
            <w:vAlign w:val="center"/>
            <w:hideMark/>
          </w:tcPr>
          <w:p w14:paraId="530B11F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8401.51</w:t>
            </w:r>
          </w:p>
        </w:tc>
        <w:tc>
          <w:tcPr>
            <w:tcW w:w="912" w:type="dxa"/>
            <w:tcBorders>
              <w:top w:val="nil"/>
              <w:left w:val="nil"/>
              <w:bottom w:val="single" w:sz="4" w:space="0" w:color="auto"/>
              <w:right w:val="single" w:sz="4" w:space="0" w:color="auto"/>
            </w:tcBorders>
            <w:shd w:val="clear" w:color="auto" w:fill="auto"/>
            <w:noWrap/>
            <w:vAlign w:val="center"/>
            <w:hideMark/>
          </w:tcPr>
          <w:p w14:paraId="6ABDA837"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11.88</w:t>
            </w:r>
          </w:p>
        </w:tc>
        <w:tc>
          <w:tcPr>
            <w:tcW w:w="1303" w:type="dxa"/>
            <w:tcBorders>
              <w:top w:val="nil"/>
              <w:left w:val="nil"/>
              <w:bottom w:val="single" w:sz="4" w:space="0" w:color="auto"/>
              <w:right w:val="single" w:sz="4" w:space="0" w:color="auto"/>
            </w:tcBorders>
            <w:shd w:val="clear" w:color="auto" w:fill="auto"/>
            <w:noWrap/>
            <w:vAlign w:val="center"/>
            <w:hideMark/>
          </w:tcPr>
          <w:p w14:paraId="08EB449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11378.88</w:t>
            </w:r>
          </w:p>
        </w:tc>
        <w:tc>
          <w:tcPr>
            <w:tcW w:w="1211" w:type="dxa"/>
            <w:tcBorders>
              <w:top w:val="nil"/>
              <w:left w:val="nil"/>
              <w:bottom w:val="single" w:sz="4" w:space="0" w:color="auto"/>
              <w:right w:val="single" w:sz="4" w:space="0" w:color="auto"/>
            </w:tcBorders>
            <w:shd w:val="clear" w:color="auto" w:fill="auto"/>
            <w:noWrap/>
            <w:vAlign w:val="center"/>
            <w:hideMark/>
          </w:tcPr>
          <w:p w14:paraId="44B3ED7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0.80</w:t>
            </w:r>
          </w:p>
        </w:tc>
        <w:tc>
          <w:tcPr>
            <w:tcW w:w="1211" w:type="dxa"/>
            <w:tcBorders>
              <w:top w:val="nil"/>
              <w:left w:val="nil"/>
              <w:bottom w:val="single" w:sz="4" w:space="0" w:color="auto"/>
              <w:right w:val="single" w:sz="4" w:space="0" w:color="auto"/>
            </w:tcBorders>
            <w:shd w:val="clear" w:color="auto" w:fill="auto"/>
            <w:noWrap/>
            <w:vAlign w:val="center"/>
            <w:hideMark/>
          </w:tcPr>
          <w:p w14:paraId="45A9AB12"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0.66</w:t>
            </w:r>
          </w:p>
        </w:tc>
        <w:tc>
          <w:tcPr>
            <w:tcW w:w="1211" w:type="dxa"/>
            <w:tcBorders>
              <w:top w:val="nil"/>
              <w:left w:val="nil"/>
              <w:bottom w:val="single" w:sz="4" w:space="0" w:color="auto"/>
              <w:right w:val="single" w:sz="4" w:space="0" w:color="auto"/>
            </w:tcBorders>
            <w:shd w:val="clear" w:color="auto" w:fill="auto"/>
            <w:noWrap/>
            <w:vAlign w:val="center"/>
            <w:hideMark/>
          </w:tcPr>
          <w:p w14:paraId="1914BE43"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12.67</w:t>
            </w:r>
          </w:p>
        </w:tc>
      </w:tr>
      <w:tr w:rsidR="0094121F" w:rsidRPr="006E4749" w14:paraId="73EE4651"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1944F57C"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14750.00</w:t>
            </w:r>
          </w:p>
        </w:tc>
        <w:tc>
          <w:tcPr>
            <w:tcW w:w="1211" w:type="dxa"/>
            <w:tcBorders>
              <w:top w:val="nil"/>
              <w:left w:val="nil"/>
              <w:bottom w:val="single" w:sz="4" w:space="0" w:color="auto"/>
              <w:right w:val="single" w:sz="4" w:space="0" w:color="auto"/>
            </w:tcBorders>
            <w:shd w:val="clear" w:color="auto" w:fill="auto"/>
            <w:noWrap/>
            <w:vAlign w:val="center"/>
            <w:hideMark/>
          </w:tcPr>
          <w:p w14:paraId="058A4F98"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0.60</w:t>
            </w:r>
          </w:p>
        </w:tc>
        <w:tc>
          <w:tcPr>
            <w:tcW w:w="1129" w:type="dxa"/>
            <w:tcBorders>
              <w:top w:val="nil"/>
              <w:left w:val="nil"/>
              <w:bottom w:val="single" w:sz="4" w:space="0" w:color="auto"/>
              <w:right w:val="single" w:sz="4" w:space="0" w:color="auto"/>
            </w:tcBorders>
            <w:shd w:val="clear" w:color="auto" w:fill="auto"/>
            <w:noWrap/>
            <w:vAlign w:val="center"/>
            <w:hideMark/>
          </w:tcPr>
          <w:p w14:paraId="261C40E1"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8844.84</w:t>
            </w:r>
          </w:p>
        </w:tc>
        <w:tc>
          <w:tcPr>
            <w:tcW w:w="912" w:type="dxa"/>
            <w:tcBorders>
              <w:top w:val="nil"/>
              <w:left w:val="nil"/>
              <w:bottom w:val="single" w:sz="4" w:space="0" w:color="auto"/>
              <w:right w:val="single" w:sz="4" w:space="0" w:color="auto"/>
            </w:tcBorders>
            <w:shd w:val="clear" w:color="auto" w:fill="auto"/>
            <w:noWrap/>
            <w:vAlign w:val="center"/>
            <w:hideMark/>
          </w:tcPr>
          <w:p w14:paraId="24F1B63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12.04</w:t>
            </w:r>
          </w:p>
        </w:tc>
        <w:tc>
          <w:tcPr>
            <w:tcW w:w="1303" w:type="dxa"/>
            <w:tcBorders>
              <w:top w:val="nil"/>
              <w:left w:val="nil"/>
              <w:bottom w:val="single" w:sz="4" w:space="0" w:color="auto"/>
              <w:right w:val="single" w:sz="4" w:space="0" w:color="auto"/>
            </w:tcBorders>
            <w:shd w:val="clear" w:color="auto" w:fill="auto"/>
            <w:noWrap/>
            <w:vAlign w:val="center"/>
            <w:hideMark/>
          </w:tcPr>
          <w:p w14:paraId="67E8BBA4"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11918.33</w:t>
            </w:r>
          </w:p>
        </w:tc>
        <w:tc>
          <w:tcPr>
            <w:tcW w:w="1211" w:type="dxa"/>
            <w:tcBorders>
              <w:top w:val="nil"/>
              <w:left w:val="nil"/>
              <w:bottom w:val="single" w:sz="4" w:space="0" w:color="auto"/>
              <w:right w:val="single" w:sz="4" w:space="0" w:color="auto"/>
            </w:tcBorders>
            <w:shd w:val="clear" w:color="auto" w:fill="auto"/>
            <w:noWrap/>
            <w:vAlign w:val="center"/>
            <w:hideMark/>
          </w:tcPr>
          <w:p w14:paraId="667363FC"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0.81</w:t>
            </w:r>
          </w:p>
        </w:tc>
        <w:tc>
          <w:tcPr>
            <w:tcW w:w="1211" w:type="dxa"/>
            <w:tcBorders>
              <w:top w:val="nil"/>
              <w:left w:val="nil"/>
              <w:bottom w:val="single" w:sz="4" w:space="0" w:color="auto"/>
              <w:right w:val="single" w:sz="4" w:space="0" w:color="auto"/>
            </w:tcBorders>
            <w:shd w:val="clear" w:color="auto" w:fill="auto"/>
            <w:noWrap/>
            <w:vAlign w:val="center"/>
            <w:hideMark/>
          </w:tcPr>
          <w:p w14:paraId="73CF997A"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0.67</w:t>
            </w:r>
          </w:p>
        </w:tc>
        <w:tc>
          <w:tcPr>
            <w:tcW w:w="1211" w:type="dxa"/>
            <w:tcBorders>
              <w:top w:val="nil"/>
              <w:left w:val="nil"/>
              <w:bottom w:val="single" w:sz="4" w:space="0" w:color="auto"/>
              <w:right w:val="single" w:sz="4" w:space="0" w:color="auto"/>
            </w:tcBorders>
            <w:shd w:val="clear" w:color="auto" w:fill="auto"/>
            <w:noWrap/>
            <w:vAlign w:val="center"/>
            <w:hideMark/>
          </w:tcPr>
          <w:p w14:paraId="7E3FE2D7"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12.82</w:t>
            </w:r>
          </w:p>
        </w:tc>
      </w:tr>
      <w:tr w:rsidR="0094121F" w:rsidRPr="006E4749" w14:paraId="22351B14"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170C8724"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15291.67</w:t>
            </w:r>
          </w:p>
        </w:tc>
        <w:tc>
          <w:tcPr>
            <w:tcW w:w="1211" w:type="dxa"/>
            <w:tcBorders>
              <w:top w:val="nil"/>
              <w:left w:val="nil"/>
              <w:bottom w:val="single" w:sz="4" w:space="0" w:color="auto"/>
              <w:right w:val="single" w:sz="4" w:space="0" w:color="auto"/>
            </w:tcBorders>
            <w:shd w:val="clear" w:color="auto" w:fill="auto"/>
            <w:noWrap/>
            <w:vAlign w:val="center"/>
            <w:hideMark/>
          </w:tcPr>
          <w:p w14:paraId="56A93157"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0.61</w:t>
            </w:r>
          </w:p>
        </w:tc>
        <w:tc>
          <w:tcPr>
            <w:tcW w:w="1129" w:type="dxa"/>
            <w:tcBorders>
              <w:top w:val="nil"/>
              <w:left w:val="nil"/>
              <w:bottom w:val="single" w:sz="4" w:space="0" w:color="auto"/>
              <w:right w:val="single" w:sz="4" w:space="0" w:color="auto"/>
            </w:tcBorders>
            <w:shd w:val="clear" w:color="auto" w:fill="auto"/>
            <w:noWrap/>
            <w:vAlign w:val="center"/>
            <w:hideMark/>
          </w:tcPr>
          <w:p w14:paraId="33D6B87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9297.21</w:t>
            </w:r>
          </w:p>
        </w:tc>
        <w:tc>
          <w:tcPr>
            <w:tcW w:w="912" w:type="dxa"/>
            <w:tcBorders>
              <w:top w:val="nil"/>
              <w:left w:val="nil"/>
              <w:bottom w:val="single" w:sz="4" w:space="0" w:color="auto"/>
              <w:right w:val="single" w:sz="4" w:space="0" w:color="auto"/>
            </w:tcBorders>
            <w:shd w:val="clear" w:color="auto" w:fill="auto"/>
            <w:noWrap/>
            <w:vAlign w:val="center"/>
            <w:hideMark/>
          </w:tcPr>
          <w:p w14:paraId="4F6F693F"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12.20</w:t>
            </w:r>
          </w:p>
        </w:tc>
        <w:tc>
          <w:tcPr>
            <w:tcW w:w="1303" w:type="dxa"/>
            <w:tcBorders>
              <w:top w:val="nil"/>
              <w:left w:val="nil"/>
              <w:bottom w:val="single" w:sz="4" w:space="0" w:color="auto"/>
              <w:right w:val="single" w:sz="4" w:space="0" w:color="auto"/>
            </w:tcBorders>
            <w:shd w:val="clear" w:color="auto" w:fill="auto"/>
            <w:noWrap/>
            <w:vAlign w:val="center"/>
            <w:hideMark/>
          </w:tcPr>
          <w:p w14:paraId="002582B0"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12457.77</w:t>
            </w:r>
          </w:p>
        </w:tc>
        <w:tc>
          <w:tcPr>
            <w:tcW w:w="1211" w:type="dxa"/>
            <w:tcBorders>
              <w:top w:val="nil"/>
              <w:left w:val="nil"/>
              <w:bottom w:val="single" w:sz="4" w:space="0" w:color="auto"/>
              <w:right w:val="single" w:sz="4" w:space="0" w:color="auto"/>
            </w:tcBorders>
            <w:shd w:val="clear" w:color="auto" w:fill="auto"/>
            <w:noWrap/>
            <w:vAlign w:val="center"/>
            <w:hideMark/>
          </w:tcPr>
          <w:p w14:paraId="3A13438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0.81</w:t>
            </w:r>
          </w:p>
        </w:tc>
        <w:tc>
          <w:tcPr>
            <w:tcW w:w="1211" w:type="dxa"/>
            <w:tcBorders>
              <w:top w:val="nil"/>
              <w:left w:val="nil"/>
              <w:bottom w:val="single" w:sz="4" w:space="0" w:color="auto"/>
              <w:right w:val="single" w:sz="4" w:space="0" w:color="auto"/>
            </w:tcBorders>
            <w:shd w:val="clear" w:color="auto" w:fill="auto"/>
            <w:noWrap/>
            <w:vAlign w:val="center"/>
            <w:hideMark/>
          </w:tcPr>
          <w:p w14:paraId="10123E41"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0.67</w:t>
            </w:r>
          </w:p>
        </w:tc>
        <w:tc>
          <w:tcPr>
            <w:tcW w:w="1211" w:type="dxa"/>
            <w:tcBorders>
              <w:top w:val="nil"/>
              <w:left w:val="nil"/>
              <w:bottom w:val="single" w:sz="4" w:space="0" w:color="auto"/>
              <w:right w:val="single" w:sz="4" w:space="0" w:color="auto"/>
            </w:tcBorders>
            <w:shd w:val="clear" w:color="auto" w:fill="auto"/>
            <w:noWrap/>
            <w:vAlign w:val="center"/>
            <w:hideMark/>
          </w:tcPr>
          <w:p w14:paraId="26EB0BEC"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12.97</w:t>
            </w:r>
          </w:p>
        </w:tc>
      </w:tr>
      <w:tr w:rsidR="0094121F" w:rsidRPr="006E4749" w14:paraId="5C5E62E2"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6A5C8689"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15833.33</w:t>
            </w:r>
          </w:p>
        </w:tc>
        <w:tc>
          <w:tcPr>
            <w:tcW w:w="1211" w:type="dxa"/>
            <w:tcBorders>
              <w:top w:val="nil"/>
              <w:left w:val="nil"/>
              <w:bottom w:val="single" w:sz="4" w:space="0" w:color="auto"/>
              <w:right w:val="single" w:sz="4" w:space="0" w:color="auto"/>
            </w:tcBorders>
            <w:shd w:val="clear" w:color="auto" w:fill="auto"/>
            <w:noWrap/>
            <w:vAlign w:val="center"/>
            <w:hideMark/>
          </w:tcPr>
          <w:p w14:paraId="7AA21F6A"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0.62</w:t>
            </w:r>
          </w:p>
        </w:tc>
        <w:tc>
          <w:tcPr>
            <w:tcW w:w="1129" w:type="dxa"/>
            <w:tcBorders>
              <w:top w:val="nil"/>
              <w:left w:val="nil"/>
              <w:bottom w:val="single" w:sz="4" w:space="0" w:color="auto"/>
              <w:right w:val="single" w:sz="4" w:space="0" w:color="auto"/>
            </w:tcBorders>
            <w:shd w:val="clear" w:color="auto" w:fill="auto"/>
            <w:noWrap/>
            <w:vAlign w:val="center"/>
            <w:hideMark/>
          </w:tcPr>
          <w:p w14:paraId="389C2A0F"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9758.61</w:t>
            </w:r>
          </w:p>
        </w:tc>
        <w:tc>
          <w:tcPr>
            <w:tcW w:w="912" w:type="dxa"/>
            <w:tcBorders>
              <w:top w:val="nil"/>
              <w:left w:val="nil"/>
              <w:bottom w:val="single" w:sz="4" w:space="0" w:color="auto"/>
              <w:right w:val="single" w:sz="4" w:space="0" w:color="auto"/>
            </w:tcBorders>
            <w:shd w:val="clear" w:color="auto" w:fill="auto"/>
            <w:noWrap/>
            <w:vAlign w:val="center"/>
            <w:hideMark/>
          </w:tcPr>
          <w:p w14:paraId="5A06415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12.36</w:t>
            </w:r>
          </w:p>
        </w:tc>
        <w:tc>
          <w:tcPr>
            <w:tcW w:w="1303" w:type="dxa"/>
            <w:tcBorders>
              <w:top w:val="nil"/>
              <w:left w:val="nil"/>
              <w:bottom w:val="single" w:sz="4" w:space="0" w:color="auto"/>
              <w:right w:val="single" w:sz="4" w:space="0" w:color="auto"/>
            </w:tcBorders>
            <w:shd w:val="clear" w:color="auto" w:fill="auto"/>
            <w:noWrap/>
            <w:vAlign w:val="center"/>
            <w:hideMark/>
          </w:tcPr>
          <w:p w14:paraId="3D06644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12997.22</w:t>
            </w:r>
          </w:p>
        </w:tc>
        <w:tc>
          <w:tcPr>
            <w:tcW w:w="1211" w:type="dxa"/>
            <w:tcBorders>
              <w:top w:val="nil"/>
              <w:left w:val="nil"/>
              <w:bottom w:val="single" w:sz="4" w:space="0" w:color="auto"/>
              <w:right w:val="single" w:sz="4" w:space="0" w:color="auto"/>
            </w:tcBorders>
            <w:shd w:val="clear" w:color="auto" w:fill="auto"/>
            <w:noWrap/>
            <w:vAlign w:val="center"/>
            <w:hideMark/>
          </w:tcPr>
          <w:p w14:paraId="3942BDCF"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0.82</w:t>
            </w:r>
          </w:p>
        </w:tc>
        <w:tc>
          <w:tcPr>
            <w:tcW w:w="1211" w:type="dxa"/>
            <w:tcBorders>
              <w:top w:val="nil"/>
              <w:left w:val="nil"/>
              <w:bottom w:val="single" w:sz="4" w:space="0" w:color="auto"/>
              <w:right w:val="single" w:sz="4" w:space="0" w:color="auto"/>
            </w:tcBorders>
            <w:shd w:val="clear" w:color="auto" w:fill="auto"/>
            <w:noWrap/>
            <w:vAlign w:val="center"/>
            <w:hideMark/>
          </w:tcPr>
          <w:p w14:paraId="50786DE3"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0.68</w:t>
            </w:r>
          </w:p>
        </w:tc>
        <w:tc>
          <w:tcPr>
            <w:tcW w:w="1211" w:type="dxa"/>
            <w:tcBorders>
              <w:top w:val="nil"/>
              <w:left w:val="nil"/>
              <w:bottom w:val="single" w:sz="4" w:space="0" w:color="auto"/>
              <w:right w:val="single" w:sz="4" w:space="0" w:color="auto"/>
            </w:tcBorders>
            <w:shd w:val="clear" w:color="auto" w:fill="auto"/>
            <w:noWrap/>
            <w:vAlign w:val="center"/>
            <w:hideMark/>
          </w:tcPr>
          <w:p w14:paraId="371C8671"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13.12</w:t>
            </w:r>
          </w:p>
        </w:tc>
      </w:tr>
      <w:tr w:rsidR="0094121F" w:rsidRPr="006E4749" w14:paraId="5FF052D9"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2C045D08"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16375.00</w:t>
            </w:r>
          </w:p>
        </w:tc>
        <w:tc>
          <w:tcPr>
            <w:tcW w:w="1211" w:type="dxa"/>
            <w:tcBorders>
              <w:top w:val="nil"/>
              <w:left w:val="nil"/>
              <w:bottom w:val="single" w:sz="4" w:space="0" w:color="auto"/>
              <w:right w:val="single" w:sz="4" w:space="0" w:color="auto"/>
            </w:tcBorders>
            <w:shd w:val="clear" w:color="auto" w:fill="auto"/>
            <w:noWrap/>
            <w:vAlign w:val="center"/>
            <w:hideMark/>
          </w:tcPr>
          <w:p w14:paraId="3E71C915"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0.62</w:t>
            </w:r>
          </w:p>
        </w:tc>
        <w:tc>
          <w:tcPr>
            <w:tcW w:w="1129" w:type="dxa"/>
            <w:tcBorders>
              <w:top w:val="nil"/>
              <w:left w:val="nil"/>
              <w:bottom w:val="single" w:sz="4" w:space="0" w:color="auto"/>
              <w:right w:val="single" w:sz="4" w:space="0" w:color="auto"/>
            </w:tcBorders>
            <w:shd w:val="clear" w:color="auto" w:fill="auto"/>
            <w:noWrap/>
            <w:vAlign w:val="center"/>
            <w:hideMark/>
          </w:tcPr>
          <w:p w14:paraId="2E3C07E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10229.05</w:t>
            </w:r>
          </w:p>
        </w:tc>
        <w:tc>
          <w:tcPr>
            <w:tcW w:w="912" w:type="dxa"/>
            <w:tcBorders>
              <w:top w:val="nil"/>
              <w:left w:val="nil"/>
              <w:bottom w:val="single" w:sz="4" w:space="0" w:color="auto"/>
              <w:right w:val="single" w:sz="4" w:space="0" w:color="auto"/>
            </w:tcBorders>
            <w:shd w:val="clear" w:color="auto" w:fill="auto"/>
            <w:noWrap/>
            <w:vAlign w:val="center"/>
            <w:hideMark/>
          </w:tcPr>
          <w:p w14:paraId="50087B51"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12.52</w:t>
            </w:r>
          </w:p>
        </w:tc>
        <w:tc>
          <w:tcPr>
            <w:tcW w:w="1303" w:type="dxa"/>
            <w:tcBorders>
              <w:top w:val="nil"/>
              <w:left w:val="nil"/>
              <w:bottom w:val="single" w:sz="4" w:space="0" w:color="auto"/>
              <w:right w:val="single" w:sz="4" w:space="0" w:color="auto"/>
            </w:tcBorders>
            <w:shd w:val="clear" w:color="auto" w:fill="auto"/>
            <w:noWrap/>
            <w:vAlign w:val="center"/>
            <w:hideMark/>
          </w:tcPr>
          <w:p w14:paraId="706FAE0F"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13536.66</w:t>
            </w:r>
          </w:p>
        </w:tc>
        <w:tc>
          <w:tcPr>
            <w:tcW w:w="1211" w:type="dxa"/>
            <w:tcBorders>
              <w:top w:val="nil"/>
              <w:left w:val="nil"/>
              <w:bottom w:val="single" w:sz="4" w:space="0" w:color="auto"/>
              <w:right w:val="single" w:sz="4" w:space="0" w:color="auto"/>
            </w:tcBorders>
            <w:shd w:val="clear" w:color="auto" w:fill="auto"/>
            <w:noWrap/>
            <w:vAlign w:val="center"/>
            <w:hideMark/>
          </w:tcPr>
          <w:p w14:paraId="07757B4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0.83</w:t>
            </w:r>
          </w:p>
        </w:tc>
        <w:tc>
          <w:tcPr>
            <w:tcW w:w="1211" w:type="dxa"/>
            <w:tcBorders>
              <w:top w:val="nil"/>
              <w:left w:val="nil"/>
              <w:bottom w:val="single" w:sz="4" w:space="0" w:color="auto"/>
              <w:right w:val="single" w:sz="4" w:space="0" w:color="auto"/>
            </w:tcBorders>
            <w:shd w:val="clear" w:color="auto" w:fill="auto"/>
            <w:noWrap/>
            <w:vAlign w:val="center"/>
            <w:hideMark/>
          </w:tcPr>
          <w:p w14:paraId="4106EFCA"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0.69</w:t>
            </w:r>
          </w:p>
        </w:tc>
        <w:tc>
          <w:tcPr>
            <w:tcW w:w="1211" w:type="dxa"/>
            <w:tcBorders>
              <w:top w:val="nil"/>
              <w:left w:val="nil"/>
              <w:bottom w:val="single" w:sz="4" w:space="0" w:color="auto"/>
              <w:right w:val="single" w:sz="4" w:space="0" w:color="auto"/>
            </w:tcBorders>
            <w:shd w:val="clear" w:color="auto" w:fill="auto"/>
            <w:noWrap/>
            <w:vAlign w:val="center"/>
            <w:hideMark/>
          </w:tcPr>
          <w:p w14:paraId="4229FD89"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13.26</w:t>
            </w:r>
          </w:p>
        </w:tc>
      </w:tr>
      <w:tr w:rsidR="0094121F" w:rsidRPr="006E4749" w14:paraId="00E53F26"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21A7461F"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16916.67</w:t>
            </w:r>
          </w:p>
        </w:tc>
        <w:tc>
          <w:tcPr>
            <w:tcW w:w="1211" w:type="dxa"/>
            <w:tcBorders>
              <w:top w:val="nil"/>
              <w:left w:val="nil"/>
              <w:bottom w:val="single" w:sz="4" w:space="0" w:color="auto"/>
              <w:right w:val="single" w:sz="4" w:space="0" w:color="auto"/>
            </w:tcBorders>
            <w:shd w:val="clear" w:color="auto" w:fill="auto"/>
            <w:noWrap/>
            <w:vAlign w:val="center"/>
            <w:hideMark/>
          </w:tcPr>
          <w:p w14:paraId="2939CD55"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0.63</w:t>
            </w:r>
          </w:p>
        </w:tc>
        <w:tc>
          <w:tcPr>
            <w:tcW w:w="1129" w:type="dxa"/>
            <w:tcBorders>
              <w:top w:val="nil"/>
              <w:left w:val="nil"/>
              <w:bottom w:val="single" w:sz="4" w:space="0" w:color="auto"/>
              <w:right w:val="single" w:sz="4" w:space="0" w:color="auto"/>
            </w:tcBorders>
            <w:shd w:val="clear" w:color="auto" w:fill="auto"/>
            <w:noWrap/>
            <w:vAlign w:val="center"/>
            <w:hideMark/>
          </w:tcPr>
          <w:p w14:paraId="298706F4"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10708.53</w:t>
            </w:r>
          </w:p>
        </w:tc>
        <w:tc>
          <w:tcPr>
            <w:tcW w:w="912" w:type="dxa"/>
            <w:tcBorders>
              <w:top w:val="nil"/>
              <w:left w:val="nil"/>
              <w:bottom w:val="single" w:sz="4" w:space="0" w:color="auto"/>
              <w:right w:val="single" w:sz="4" w:space="0" w:color="auto"/>
            </w:tcBorders>
            <w:shd w:val="clear" w:color="auto" w:fill="auto"/>
            <w:noWrap/>
            <w:vAlign w:val="center"/>
            <w:hideMark/>
          </w:tcPr>
          <w:p w14:paraId="3C2286A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12.68</w:t>
            </w:r>
          </w:p>
        </w:tc>
        <w:tc>
          <w:tcPr>
            <w:tcW w:w="1303" w:type="dxa"/>
            <w:tcBorders>
              <w:top w:val="nil"/>
              <w:left w:val="nil"/>
              <w:bottom w:val="single" w:sz="4" w:space="0" w:color="auto"/>
              <w:right w:val="single" w:sz="4" w:space="0" w:color="auto"/>
            </w:tcBorders>
            <w:shd w:val="clear" w:color="auto" w:fill="auto"/>
            <w:noWrap/>
            <w:vAlign w:val="center"/>
            <w:hideMark/>
          </w:tcPr>
          <w:p w14:paraId="13945723"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14076.11</w:t>
            </w:r>
          </w:p>
        </w:tc>
        <w:tc>
          <w:tcPr>
            <w:tcW w:w="1211" w:type="dxa"/>
            <w:tcBorders>
              <w:top w:val="nil"/>
              <w:left w:val="nil"/>
              <w:bottom w:val="single" w:sz="4" w:space="0" w:color="auto"/>
              <w:right w:val="single" w:sz="4" w:space="0" w:color="auto"/>
            </w:tcBorders>
            <w:shd w:val="clear" w:color="auto" w:fill="auto"/>
            <w:noWrap/>
            <w:vAlign w:val="center"/>
            <w:hideMark/>
          </w:tcPr>
          <w:p w14:paraId="3CDFA279"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0.83</w:t>
            </w:r>
          </w:p>
        </w:tc>
        <w:tc>
          <w:tcPr>
            <w:tcW w:w="1211" w:type="dxa"/>
            <w:tcBorders>
              <w:top w:val="nil"/>
              <w:left w:val="nil"/>
              <w:bottom w:val="single" w:sz="4" w:space="0" w:color="auto"/>
              <w:right w:val="single" w:sz="4" w:space="0" w:color="auto"/>
            </w:tcBorders>
            <w:shd w:val="clear" w:color="auto" w:fill="auto"/>
            <w:noWrap/>
            <w:vAlign w:val="center"/>
            <w:hideMark/>
          </w:tcPr>
          <w:p w14:paraId="6A68BDBE"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0.70</w:t>
            </w:r>
          </w:p>
        </w:tc>
        <w:tc>
          <w:tcPr>
            <w:tcW w:w="1211" w:type="dxa"/>
            <w:tcBorders>
              <w:top w:val="nil"/>
              <w:left w:val="nil"/>
              <w:bottom w:val="single" w:sz="4" w:space="0" w:color="auto"/>
              <w:right w:val="single" w:sz="4" w:space="0" w:color="auto"/>
            </w:tcBorders>
            <w:shd w:val="clear" w:color="auto" w:fill="auto"/>
            <w:noWrap/>
            <w:vAlign w:val="center"/>
            <w:hideMark/>
          </w:tcPr>
          <w:p w14:paraId="4F440E4B"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13.40</w:t>
            </w:r>
          </w:p>
        </w:tc>
      </w:tr>
      <w:tr w:rsidR="0094121F" w:rsidRPr="006E4749" w14:paraId="23A37EC8"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75B4377E"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17458.33</w:t>
            </w:r>
          </w:p>
        </w:tc>
        <w:tc>
          <w:tcPr>
            <w:tcW w:w="1211" w:type="dxa"/>
            <w:tcBorders>
              <w:top w:val="nil"/>
              <w:left w:val="nil"/>
              <w:bottom w:val="single" w:sz="4" w:space="0" w:color="auto"/>
              <w:right w:val="single" w:sz="4" w:space="0" w:color="auto"/>
            </w:tcBorders>
            <w:shd w:val="clear" w:color="auto" w:fill="auto"/>
            <w:noWrap/>
            <w:vAlign w:val="center"/>
            <w:hideMark/>
          </w:tcPr>
          <w:p w14:paraId="1DC1E0C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0.64</w:t>
            </w:r>
          </w:p>
        </w:tc>
        <w:tc>
          <w:tcPr>
            <w:tcW w:w="1129" w:type="dxa"/>
            <w:tcBorders>
              <w:top w:val="nil"/>
              <w:left w:val="nil"/>
              <w:bottom w:val="single" w:sz="4" w:space="0" w:color="auto"/>
              <w:right w:val="single" w:sz="4" w:space="0" w:color="auto"/>
            </w:tcBorders>
            <w:shd w:val="clear" w:color="auto" w:fill="auto"/>
            <w:noWrap/>
            <w:vAlign w:val="center"/>
            <w:hideMark/>
          </w:tcPr>
          <w:p w14:paraId="31D9D970"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11197.05</w:t>
            </w:r>
          </w:p>
        </w:tc>
        <w:tc>
          <w:tcPr>
            <w:tcW w:w="912" w:type="dxa"/>
            <w:tcBorders>
              <w:top w:val="nil"/>
              <w:left w:val="nil"/>
              <w:bottom w:val="single" w:sz="4" w:space="0" w:color="auto"/>
              <w:right w:val="single" w:sz="4" w:space="0" w:color="auto"/>
            </w:tcBorders>
            <w:shd w:val="clear" w:color="auto" w:fill="auto"/>
            <w:noWrap/>
            <w:vAlign w:val="center"/>
            <w:hideMark/>
          </w:tcPr>
          <w:p w14:paraId="0D7763A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12.84</w:t>
            </w:r>
          </w:p>
        </w:tc>
        <w:tc>
          <w:tcPr>
            <w:tcW w:w="1303" w:type="dxa"/>
            <w:tcBorders>
              <w:top w:val="nil"/>
              <w:left w:val="nil"/>
              <w:bottom w:val="single" w:sz="4" w:space="0" w:color="auto"/>
              <w:right w:val="single" w:sz="4" w:space="0" w:color="auto"/>
            </w:tcBorders>
            <w:shd w:val="clear" w:color="auto" w:fill="auto"/>
            <w:noWrap/>
            <w:vAlign w:val="center"/>
            <w:hideMark/>
          </w:tcPr>
          <w:p w14:paraId="383789F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14615.55</w:t>
            </w:r>
          </w:p>
        </w:tc>
        <w:tc>
          <w:tcPr>
            <w:tcW w:w="1211" w:type="dxa"/>
            <w:tcBorders>
              <w:top w:val="nil"/>
              <w:left w:val="nil"/>
              <w:bottom w:val="single" w:sz="4" w:space="0" w:color="auto"/>
              <w:right w:val="single" w:sz="4" w:space="0" w:color="auto"/>
            </w:tcBorders>
            <w:shd w:val="clear" w:color="auto" w:fill="auto"/>
            <w:noWrap/>
            <w:vAlign w:val="center"/>
            <w:hideMark/>
          </w:tcPr>
          <w:p w14:paraId="45B573D8"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0.84</w:t>
            </w:r>
          </w:p>
        </w:tc>
        <w:tc>
          <w:tcPr>
            <w:tcW w:w="1211" w:type="dxa"/>
            <w:tcBorders>
              <w:top w:val="nil"/>
              <w:left w:val="nil"/>
              <w:bottom w:val="single" w:sz="4" w:space="0" w:color="auto"/>
              <w:right w:val="single" w:sz="4" w:space="0" w:color="auto"/>
            </w:tcBorders>
            <w:shd w:val="clear" w:color="auto" w:fill="auto"/>
            <w:noWrap/>
            <w:vAlign w:val="center"/>
            <w:hideMark/>
          </w:tcPr>
          <w:p w14:paraId="5D2A0381"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0.70</w:t>
            </w:r>
          </w:p>
        </w:tc>
        <w:tc>
          <w:tcPr>
            <w:tcW w:w="1211" w:type="dxa"/>
            <w:tcBorders>
              <w:top w:val="nil"/>
              <w:left w:val="nil"/>
              <w:bottom w:val="single" w:sz="4" w:space="0" w:color="auto"/>
              <w:right w:val="single" w:sz="4" w:space="0" w:color="auto"/>
            </w:tcBorders>
            <w:shd w:val="clear" w:color="auto" w:fill="auto"/>
            <w:noWrap/>
            <w:vAlign w:val="center"/>
            <w:hideMark/>
          </w:tcPr>
          <w:p w14:paraId="2FD54421"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13.54</w:t>
            </w:r>
          </w:p>
        </w:tc>
      </w:tr>
      <w:tr w:rsidR="0094121F" w:rsidRPr="006E4749" w14:paraId="36D2B6D1" w14:textId="77777777" w:rsidTr="0094121F">
        <w:trPr>
          <w:trHeight w:val="298"/>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52437B7F"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18000.00</w:t>
            </w:r>
          </w:p>
        </w:tc>
        <w:tc>
          <w:tcPr>
            <w:tcW w:w="1211" w:type="dxa"/>
            <w:tcBorders>
              <w:top w:val="nil"/>
              <w:left w:val="nil"/>
              <w:bottom w:val="single" w:sz="4" w:space="0" w:color="auto"/>
              <w:right w:val="single" w:sz="4" w:space="0" w:color="auto"/>
            </w:tcBorders>
            <w:shd w:val="clear" w:color="auto" w:fill="auto"/>
            <w:noWrap/>
            <w:vAlign w:val="center"/>
            <w:hideMark/>
          </w:tcPr>
          <w:p w14:paraId="01E5A3DD"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0.65</w:t>
            </w:r>
          </w:p>
        </w:tc>
        <w:tc>
          <w:tcPr>
            <w:tcW w:w="1129" w:type="dxa"/>
            <w:tcBorders>
              <w:top w:val="nil"/>
              <w:left w:val="nil"/>
              <w:bottom w:val="single" w:sz="4" w:space="0" w:color="auto"/>
              <w:right w:val="single" w:sz="4" w:space="0" w:color="auto"/>
            </w:tcBorders>
            <w:shd w:val="clear" w:color="auto" w:fill="auto"/>
            <w:noWrap/>
            <w:vAlign w:val="center"/>
            <w:hideMark/>
          </w:tcPr>
          <w:p w14:paraId="61CBF7E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11694.60</w:t>
            </w:r>
          </w:p>
        </w:tc>
        <w:tc>
          <w:tcPr>
            <w:tcW w:w="912" w:type="dxa"/>
            <w:tcBorders>
              <w:top w:val="nil"/>
              <w:left w:val="nil"/>
              <w:bottom w:val="single" w:sz="4" w:space="0" w:color="auto"/>
              <w:right w:val="single" w:sz="4" w:space="0" w:color="auto"/>
            </w:tcBorders>
            <w:shd w:val="clear" w:color="auto" w:fill="auto"/>
            <w:noWrap/>
            <w:vAlign w:val="center"/>
            <w:hideMark/>
          </w:tcPr>
          <w:p w14:paraId="68F22F9C"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13.00</w:t>
            </w:r>
          </w:p>
        </w:tc>
        <w:tc>
          <w:tcPr>
            <w:tcW w:w="1303" w:type="dxa"/>
            <w:tcBorders>
              <w:top w:val="nil"/>
              <w:left w:val="nil"/>
              <w:bottom w:val="single" w:sz="4" w:space="0" w:color="auto"/>
              <w:right w:val="single" w:sz="4" w:space="0" w:color="auto"/>
            </w:tcBorders>
            <w:shd w:val="clear" w:color="auto" w:fill="auto"/>
            <w:noWrap/>
            <w:vAlign w:val="center"/>
            <w:hideMark/>
          </w:tcPr>
          <w:p w14:paraId="2E196A9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15155.00</w:t>
            </w:r>
          </w:p>
        </w:tc>
        <w:tc>
          <w:tcPr>
            <w:tcW w:w="1211" w:type="dxa"/>
            <w:tcBorders>
              <w:top w:val="nil"/>
              <w:left w:val="nil"/>
              <w:bottom w:val="single" w:sz="4" w:space="0" w:color="auto"/>
              <w:right w:val="single" w:sz="4" w:space="0" w:color="auto"/>
            </w:tcBorders>
            <w:shd w:val="clear" w:color="auto" w:fill="auto"/>
            <w:noWrap/>
            <w:vAlign w:val="center"/>
            <w:hideMark/>
          </w:tcPr>
          <w:p w14:paraId="201ABA1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0.84</w:t>
            </w:r>
          </w:p>
        </w:tc>
        <w:tc>
          <w:tcPr>
            <w:tcW w:w="1211" w:type="dxa"/>
            <w:tcBorders>
              <w:top w:val="nil"/>
              <w:left w:val="nil"/>
              <w:bottom w:val="single" w:sz="4" w:space="0" w:color="auto"/>
              <w:right w:val="single" w:sz="4" w:space="0" w:color="auto"/>
            </w:tcBorders>
            <w:shd w:val="clear" w:color="auto" w:fill="auto"/>
            <w:noWrap/>
            <w:vAlign w:val="center"/>
            <w:hideMark/>
          </w:tcPr>
          <w:p w14:paraId="3C619D4F"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0.71</w:t>
            </w:r>
          </w:p>
        </w:tc>
        <w:tc>
          <w:tcPr>
            <w:tcW w:w="1211" w:type="dxa"/>
            <w:tcBorders>
              <w:top w:val="nil"/>
              <w:left w:val="nil"/>
              <w:bottom w:val="single" w:sz="4" w:space="0" w:color="auto"/>
              <w:right w:val="single" w:sz="4" w:space="0" w:color="auto"/>
            </w:tcBorders>
            <w:shd w:val="clear" w:color="auto" w:fill="auto"/>
            <w:noWrap/>
            <w:vAlign w:val="center"/>
            <w:hideMark/>
          </w:tcPr>
          <w:p w14:paraId="07DCA5D6" w14:textId="77777777" w:rsidR="0094121F" w:rsidRPr="006E4749" w:rsidRDefault="0094121F" w:rsidP="006E4749">
            <w:pPr>
              <w:spacing w:after="0" w:line="360" w:lineRule="auto"/>
              <w:jc w:val="center"/>
              <w:rPr>
                <w:rFonts w:eastAsia="Times New Roman" w:cs="Times New Roman"/>
              </w:rPr>
            </w:pPr>
            <w:r w:rsidRPr="006E4749">
              <w:rPr>
                <w:rFonts w:eastAsia="Times New Roman" w:cs="Times New Roman"/>
              </w:rPr>
              <w:t>13.68</w:t>
            </w:r>
          </w:p>
        </w:tc>
      </w:tr>
    </w:tbl>
    <w:p w14:paraId="672BBA5F" w14:textId="77777777" w:rsidR="008B1FDE" w:rsidRDefault="008B1FDE" w:rsidP="006E4749">
      <w:pPr>
        <w:spacing w:line="360" w:lineRule="auto"/>
        <w:jc w:val="center"/>
      </w:pPr>
    </w:p>
    <w:p w14:paraId="095510F0" w14:textId="77777777" w:rsidR="008B1FDE" w:rsidRDefault="008B1FDE" w:rsidP="00A117AC">
      <w:pPr>
        <w:spacing w:line="360" w:lineRule="auto"/>
      </w:pPr>
    </w:p>
    <w:p w14:paraId="1D1A8327" w14:textId="02C25438" w:rsidR="00847905" w:rsidRPr="006E4749" w:rsidRDefault="00CC3BE4" w:rsidP="00A117AC">
      <w:pPr>
        <w:spacing w:line="360" w:lineRule="auto"/>
        <w:jc w:val="center"/>
      </w:pPr>
      <w:r w:rsidRPr="006E4749">
        <w:lastRenderedPageBreak/>
        <w:t xml:space="preserve">Figure </w:t>
      </w:r>
      <w:r w:rsidR="008B1FDE">
        <w:t>5:</w:t>
      </w:r>
      <w:r w:rsidRPr="006E4749">
        <w:t xml:space="preserve"> Mud W</w:t>
      </w:r>
      <w:r w:rsidR="0068512B" w:rsidRPr="006E4749">
        <w:t>indow</w:t>
      </w:r>
      <w:r w:rsidR="008B1FDE">
        <w:t xml:space="preserve"> Plot</w:t>
      </w:r>
    </w:p>
    <w:p w14:paraId="5F64522E" w14:textId="60A2FC43" w:rsidR="00847905" w:rsidRPr="006E4749" w:rsidRDefault="008B1FDE" w:rsidP="008B1FDE">
      <w:pPr>
        <w:pBdr>
          <w:bottom w:val="single" w:sz="4" w:space="1" w:color="auto"/>
        </w:pBdr>
        <w:spacing w:line="360" w:lineRule="auto"/>
      </w:pPr>
      <w:r w:rsidRPr="006E4749">
        <w:rPr>
          <w:noProof/>
        </w:rPr>
        <w:drawing>
          <wp:inline distT="0" distB="0" distL="0" distR="0" wp14:anchorId="2AC11D65" wp14:editId="34F9AC3B">
            <wp:extent cx="5935345" cy="4106545"/>
            <wp:effectExtent l="0" t="0" r="8255" b="8255"/>
            <wp:docPr id="7" name="Picture 7" descr="../../../Users/am82437/Desktop/Screen%20Shot%202017-10-18%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m82437/Desktop/Screen%20Shot%202017-10-18%20a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4106545"/>
                    </a:xfrm>
                    <a:prstGeom prst="rect">
                      <a:avLst/>
                    </a:prstGeom>
                    <a:noFill/>
                    <a:ln>
                      <a:noFill/>
                    </a:ln>
                  </pic:spPr>
                </pic:pic>
              </a:graphicData>
            </a:graphic>
          </wp:inline>
        </w:drawing>
      </w:r>
    </w:p>
    <w:p w14:paraId="5EABFB21" w14:textId="5145BD6C" w:rsidR="0068512B" w:rsidRPr="006E4749" w:rsidRDefault="00593B43" w:rsidP="006E4749">
      <w:pPr>
        <w:pBdr>
          <w:bottom w:val="single" w:sz="4" w:space="1" w:color="auto"/>
        </w:pBdr>
        <w:spacing w:line="360" w:lineRule="auto"/>
        <w:rPr>
          <w:rFonts w:cstheme="minorHAnsi"/>
        </w:rPr>
      </w:pPr>
      <w:r w:rsidRPr="006E4749">
        <w:rPr>
          <w:rFonts w:cstheme="minorHAnsi"/>
        </w:rPr>
        <w:t>After plotting the m</w:t>
      </w:r>
      <w:r w:rsidR="00B55885" w:rsidRPr="006E4749">
        <w:rPr>
          <w:rFonts w:cstheme="minorHAnsi"/>
        </w:rPr>
        <w:t xml:space="preserve">ud </w:t>
      </w:r>
      <w:r w:rsidRPr="006E4749">
        <w:rPr>
          <w:rFonts w:cstheme="minorHAnsi"/>
        </w:rPr>
        <w:t>weight</w:t>
      </w:r>
      <w:r w:rsidR="00D31415" w:rsidRPr="006E4749">
        <w:rPr>
          <w:rFonts w:cstheme="minorHAnsi"/>
        </w:rPr>
        <w:t>s</w:t>
      </w:r>
      <w:r w:rsidRPr="006E4749">
        <w:rPr>
          <w:rFonts w:cstheme="minorHAnsi"/>
        </w:rPr>
        <w:t xml:space="preserve"> for pore </w:t>
      </w:r>
      <w:r w:rsidR="00D31415" w:rsidRPr="006E4749">
        <w:rPr>
          <w:rFonts w:cstheme="minorHAnsi"/>
        </w:rPr>
        <w:t xml:space="preserve">and </w:t>
      </w:r>
      <w:proofErr w:type="spellStart"/>
      <w:r w:rsidR="003909C6" w:rsidRPr="006E4749">
        <w:rPr>
          <w:rFonts w:cstheme="minorHAnsi"/>
        </w:rPr>
        <w:t>frac</w:t>
      </w:r>
      <w:proofErr w:type="spellEnd"/>
      <w:r w:rsidR="003909C6" w:rsidRPr="006E4749">
        <w:rPr>
          <w:rFonts w:cstheme="minorHAnsi"/>
        </w:rPr>
        <w:t>, we get a mud window</w:t>
      </w:r>
      <w:r w:rsidR="00D31415" w:rsidRPr="006E4749">
        <w:rPr>
          <w:rFonts w:cstheme="minorHAnsi"/>
        </w:rPr>
        <w:t xml:space="preserve"> with appropriate kick and trip margins. This helps us to dete</w:t>
      </w:r>
      <w:r w:rsidR="003909C6" w:rsidRPr="006E4749">
        <w:rPr>
          <w:rFonts w:cstheme="minorHAnsi"/>
        </w:rPr>
        <w:t>rmine how many casing strings we need for this horizontal well at each depth</w:t>
      </w:r>
      <w:r w:rsidR="00D31415" w:rsidRPr="006E4749">
        <w:rPr>
          <w:rFonts w:cstheme="minorHAnsi"/>
        </w:rPr>
        <w:t xml:space="preserve">. For our case </w:t>
      </w:r>
      <w:r w:rsidR="003909C6" w:rsidRPr="006E4749">
        <w:rPr>
          <w:rFonts w:cstheme="minorHAnsi"/>
        </w:rPr>
        <w:t>we calculated</w:t>
      </w:r>
      <w:r w:rsidR="00D31415" w:rsidRPr="006E4749">
        <w:rPr>
          <w:rFonts w:cstheme="minorHAnsi"/>
        </w:rPr>
        <w:t xml:space="preserve"> total of 7 casing</w:t>
      </w:r>
      <w:r w:rsidR="003909C6" w:rsidRPr="006E4749">
        <w:rPr>
          <w:rFonts w:cstheme="minorHAnsi"/>
        </w:rPr>
        <w:t xml:space="preserve"> strings including surface and conductor. The casing design will be </w:t>
      </w:r>
      <w:r w:rsidR="004624B8" w:rsidRPr="006E4749">
        <w:rPr>
          <w:rFonts w:cstheme="minorHAnsi"/>
        </w:rPr>
        <w:t xml:space="preserve">discussed further in the next section titled pipe program. </w:t>
      </w:r>
    </w:p>
    <w:p w14:paraId="141F76EA" w14:textId="10EE7B34" w:rsidR="0072112C" w:rsidRPr="006E4749" w:rsidRDefault="0072112C" w:rsidP="006E4749">
      <w:pPr>
        <w:pBdr>
          <w:bottom w:val="single" w:sz="4" w:space="1" w:color="auto"/>
        </w:pBdr>
        <w:spacing w:line="360" w:lineRule="auto"/>
        <w:rPr>
          <w:b/>
        </w:rPr>
      </w:pPr>
      <w:r w:rsidRPr="006E4749">
        <w:rPr>
          <w:b/>
        </w:rPr>
        <w:t xml:space="preserve">Pipe Program </w:t>
      </w:r>
    </w:p>
    <w:p w14:paraId="552E1C16" w14:textId="08CA5252" w:rsidR="00291201" w:rsidRPr="006E4749" w:rsidRDefault="004624B8" w:rsidP="006E4749">
      <w:pPr>
        <w:spacing w:line="360" w:lineRule="auto"/>
        <w:rPr>
          <w:rFonts w:cstheme="minorHAnsi"/>
        </w:rPr>
      </w:pPr>
      <w:r w:rsidRPr="006E4749">
        <w:rPr>
          <w:rFonts w:cstheme="minorHAnsi"/>
        </w:rPr>
        <w:t>Designing a proper casing p</w:t>
      </w:r>
      <w:r w:rsidR="00D31415" w:rsidRPr="006E4749">
        <w:rPr>
          <w:rFonts w:cstheme="minorHAnsi"/>
        </w:rPr>
        <w:t>rogram is extremely important in a</w:t>
      </w:r>
      <w:r w:rsidRPr="006E4749">
        <w:rPr>
          <w:rFonts w:cstheme="minorHAnsi"/>
        </w:rPr>
        <w:t xml:space="preserve">ny type of oil and gas well design, since it </w:t>
      </w:r>
      <w:r w:rsidR="00291201" w:rsidRPr="006E4749">
        <w:rPr>
          <w:rFonts w:cstheme="minorHAnsi"/>
        </w:rPr>
        <w:t xml:space="preserve">ensures that the shallow formations are protected from the high pressures of the deeper zones. Casing will also allow us to seal off the freshwater zones and isolate the producing zones </w:t>
      </w:r>
      <w:r w:rsidR="00A61B23" w:rsidRPr="00B44F1C">
        <w:rPr>
          <w:rFonts w:cstheme="minorHAnsi"/>
        </w:rPr>
        <w:t>(</w:t>
      </w:r>
      <w:proofErr w:type="spellStart"/>
      <w:r w:rsidR="00A61B23" w:rsidRPr="00B44F1C">
        <w:rPr>
          <w:rFonts w:cstheme="minorHAnsi"/>
        </w:rPr>
        <w:t>Bommer</w:t>
      </w:r>
      <w:proofErr w:type="spellEnd"/>
      <w:r w:rsidR="00A61B23" w:rsidRPr="00B44F1C">
        <w:rPr>
          <w:rFonts w:cstheme="minorHAnsi"/>
        </w:rPr>
        <w:t>, Casing Design, 2017</w:t>
      </w:r>
      <w:r w:rsidR="00291201" w:rsidRPr="00B44F1C">
        <w:rPr>
          <w:rFonts w:cstheme="minorHAnsi"/>
        </w:rPr>
        <w:t>).</w:t>
      </w:r>
      <w:r w:rsidR="00291201" w:rsidRPr="006E4749">
        <w:rPr>
          <w:rFonts w:cstheme="minorHAnsi"/>
        </w:rPr>
        <w:t xml:space="preserve"> Casing being one of</w:t>
      </w:r>
      <w:r w:rsidR="00D82A97" w:rsidRPr="006E4749">
        <w:rPr>
          <w:rFonts w:cstheme="minorHAnsi"/>
        </w:rPr>
        <w:t xml:space="preserve"> the most fundamental </w:t>
      </w:r>
      <w:r w:rsidR="00B44F1C" w:rsidRPr="006E4749">
        <w:rPr>
          <w:rFonts w:cstheme="minorHAnsi"/>
        </w:rPr>
        <w:t>parts</w:t>
      </w:r>
      <w:r w:rsidR="00D82A97" w:rsidRPr="006E4749">
        <w:rPr>
          <w:rFonts w:cstheme="minorHAnsi"/>
        </w:rPr>
        <w:t xml:space="preserve"> of a well design and </w:t>
      </w:r>
      <w:r w:rsidR="00291201" w:rsidRPr="006E4749">
        <w:rPr>
          <w:rFonts w:cstheme="minorHAnsi"/>
        </w:rPr>
        <w:t xml:space="preserve">important part of drilling, </w:t>
      </w:r>
      <w:r w:rsidR="00DE0508" w:rsidRPr="006E4749">
        <w:rPr>
          <w:rFonts w:cstheme="minorHAnsi"/>
        </w:rPr>
        <w:t xml:space="preserve">it needs to be perfectly designed, and cemented before we </w:t>
      </w:r>
      <w:r w:rsidR="00D82A97" w:rsidRPr="006E4749">
        <w:rPr>
          <w:rFonts w:cstheme="minorHAnsi"/>
        </w:rPr>
        <w:t xml:space="preserve">run our production tubing and </w:t>
      </w:r>
      <w:r w:rsidR="00572230" w:rsidRPr="006E4749">
        <w:rPr>
          <w:rFonts w:cstheme="minorHAnsi"/>
        </w:rPr>
        <w:t>start completing the well</w:t>
      </w:r>
      <w:r w:rsidR="00DE0508" w:rsidRPr="006E4749">
        <w:rPr>
          <w:rFonts w:cstheme="minorHAnsi"/>
        </w:rPr>
        <w:t xml:space="preserve">. </w:t>
      </w:r>
    </w:p>
    <w:p w14:paraId="10E067B8" w14:textId="16F44C54" w:rsidR="002D37D1" w:rsidRDefault="00291201" w:rsidP="006E4749">
      <w:pPr>
        <w:spacing w:line="360" w:lineRule="auto"/>
        <w:rPr>
          <w:rFonts w:cstheme="minorHAnsi"/>
        </w:rPr>
      </w:pPr>
      <w:r w:rsidRPr="006E4749">
        <w:rPr>
          <w:rFonts w:cstheme="minorHAnsi"/>
        </w:rPr>
        <w:t xml:space="preserve">In order to determine the best pipe program, we first </w:t>
      </w:r>
      <w:r w:rsidR="00D2065F">
        <w:rPr>
          <w:rFonts w:cstheme="minorHAnsi"/>
        </w:rPr>
        <w:t>configured</w:t>
      </w:r>
      <w:r w:rsidRPr="006E4749">
        <w:rPr>
          <w:rFonts w:cstheme="minorHAnsi"/>
        </w:rPr>
        <w:t xml:space="preserve"> the casing depths using the mud window plot. </w:t>
      </w:r>
      <w:r w:rsidR="008C4EC9" w:rsidRPr="006E4749">
        <w:rPr>
          <w:rFonts w:cstheme="minorHAnsi"/>
        </w:rPr>
        <w:t xml:space="preserve">The flat part of the black stair-steps line shown </w:t>
      </w:r>
      <w:r w:rsidR="00400EF5" w:rsidRPr="006E4749">
        <w:rPr>
          <w:rFonts w:cstheme="minorHAnsi"/>
        </w:rPr>
        <w:t xml:space="preserve">in figure </w:t>
      </w:r>
      <w:r w:rsidR="00B44F1C" w:rsidRPr="00B44F1C">
        <w:rPr>
          <w:rFonts w:cstheme="minorHAnsi"/>
        </w:rPr>
        <w:t>5</w:t>
      </w:r>
      <w:r w:rsidR="00400EF5" w:rsidRPr="006E4749">
        <w:rPr>
          <w:rFonts w:cstheme="minorHAnsi"/>
        </w:rPr>
        <w:t xml:space="preserve"> i</w:t>
      </w:r>
      <w:r w:rsidR="00D2065F">
        <w:rPr>
          <w:rFonts w:cstheme="minorHAnsi"/>
        </w:rPr>
        <w:t xml:space="preserve">n the mud window plots </w:t>
      </w:r>
      <w:r w:rsidR="00D2065F">
        <w:rPr>
          <w:rFonts w:cstheme="minorHAnsi"/>
        </w:rPr>
        <w:lastRenderedPageBreak/>
        <w:t>showing</w:t>
      </w:r>
      <w:r w:rsidR="008C4EC9" w:rsidRPr="006E4749">
        <w:rPr>
          <w:rFonts w:cstheme="minorHAnsi"/>
        </w:rPr>
        <w:t xml:space="preserve"> the casing seating depth. Those depths essentially met the criteria of us not going above the </w:t>
      </w:r>
      <w:proofErr w:type="spellStart"/>
      <w:r w:rsidR="008C4EC9" w:rsidRPr="006E4749">
        <w:rPr>
          <w:rFonts w:cstheme="minorHAnsi"/>
        </w:rPr>
        <w:t>frac</w:t>
      </w:r>
      <w:proofErr w:type="spellEnd"/>
      <w:r w:rsidR="008C4EC9" w:rsidRPr="006E4749">
        <w:rPr>
          <w:rFonts w:cstheme="minorHAnsi"/>
        </w:rPr>
        <w:t xml:space="preserve"> pressure, since if we were to use mud that is above the </w:t>
      </w:r>
      <w:proofErr w:type="spellStart"/>
      <w:r w:rsidR="008C4EC9" w:rsidRPr="006E4749">
        <w:rPr>
          <w:rFonts w:cstheme="minorHAnsi"/>
        </w:rPr>
        <w:t>frac</w:t>
      </w:r>
      <w:proofErr w:type="spellEnd"/>
      <w:r w:rsidR="008C4EC9" w:rsidRPr="006E4749">
        <w:rPr>
          <w:rFonts w:cstheme="minorHAnsi"/>
        </w:rPr>
        <w:t xml:space="preserve"> mud weight, it would fracture the </w:t>
      </w:r>
      <w:r w:rsidR="008C4EC9" w:rsidRPr="00E9249E">
        <w:rPr>
          <w:rFonts w:cstheme="minorHAnsi"/>
        </w:rPr>
        <w:t>formation, which could cau</w:t>
      </w:r>
      <w:r w:rsidR="00D2065F">
        <w:rPr>
          <w:rFonts w:cstheme="minorHAnsi"/>
        </w:rPr>
        <w:t>se many problems such as loss of</w:t>
      </w:r>
      <w:r w:rsidR="008C4EC9" w:rsidRPr="00E9249E">
        <w:rPr>
          <w:rFonts w:cstheme="minorHAnsi"/>
        </w:rPr>
        <w:t xml:space="preserve"> circulation or pressure changes. </w:t>
      </w:r>
      <w:r w:rsidR="00A85F4C" w:rsidRPr="00E9249E">
        <w:rPr>
          <w:rFonts w:cstheme="minorHAnsi"/>
        </w:rPr>
        <w:t xml:space="preserve">Using the pore pressure and </w:t>
      </w:r>
      <w:proofErr w:type="spellStart"/>
      <w:r w:rsidR="00A85F4C" w:rsidRPr="00E9249E">
        <w:rPr>
          <w:rFonts w:cstheme="minorHAnsi"/>
        </w:rPr>
        <w:t>frac</w:t>
      </w:r>
      <w:proofErr w:type="spellEnd"/>
      <w:r w:rsidR="00A85F4C" w:rsidRPr="00E9249E">
        <w:rPr>
          <w:rFonts w:cstheme="minorHAnsi"/>
        </w:rPr>
        <w:t xml:space="preserve"> pressure calculated at each depth we were able to determine that we need </w:t>
      </w:r>
      <w:r w:rsidR="00A24EBB" w:rsidRPr="00E9249E">
        <w:rPr>
          <w:rFonts w:cstheme="minorHAnsi"/>
        </w:rPr>
        <w:t xml:space="preserve">total of 7 casing strings, which </w:t>
      </w:r>
      <w:r w:rsidR="002C214F" w:rsidRPr="00E9249E">
        <w:rPr>
          <w:rFonts w:cstheme="minorHAnsi"/>
        </w:rPr>
        <w:t xml:space="preserve">includes both the surface and conductor casing. </w:t>
      </w:r>
      <w:r w:rsidR="008C4EC9" w:rsidRPr="00E9249E">
        <w:rPr>
          <w:rFonts w:cstheme="minorHAnsi"/>
        </w:rPr>
        <w:t xml:space="preserve">Since, there are only three slots in the wellhead to cement and run the casing all the way to the top of the well, we decided to use 2 liners and 5 casing strings. </w:t>
      </w:r>
      <w:r w:rsidR="00BE4B25">
        <w:rPr>
          <w:rFonts w:cstheme="minorHAnsi"/>
        </w:rPr>
        <w:t>The casing depths are</w:t>
      </w:r>
      <w:r w:rsidR="00400EF5" w:rsidRPr="00E9249E">
        <w:rPr>
          <w:rFonts w:cstheme="minorHAnsi"/>
        </w:rPr>
        <w:t xml:space="preserve"> also shown in </w:t>
      </w:r>
      <w:r w:rsidR="00B44F1C" w:rsidRPr="00E9249E">
        <w:rPr>
          <w:rFonts w:cstheme="minorHAnsi"/>
        </w:rPr>
        <w:t>figure 6 and table 2</w:t>
      </w:r>
      <w:r w:rsidR="00400EF5" w:rsidRPr="00E9249E">
        <w:rPr>
          <w:rFonts w:cstheme="minorHAnsi"/>
        </w:rPr>
        <w:t xml:space="preserve"> for reference purposes.</w:t>
      </w:r>
      <w:r w:rsidR="00400EF5" w:rsidRPr="006E4749">
        <w:rPr>
          <w:rFonts w:cstheme="minorHAnsi"/>
        </w:rPr>
        <w:t xml:space="preserve"> </w:t>
      </w:r>
    </w:p>
    <w:p w14:paraId="43B45BEC" w14:textId="56D75936" w:rsidR="00B44F1C" w:rsidRPr="006E4749" w:rsidRDefault="00B44F1C" w:rsidP="00B44F1C">
      <w:pPr>
        <w:spacing w:line="360" w:lineRule="auto"/>
        <w:jc w:val="center"/>
        <w:rPr>
          <w:rFonts w:cstheme="minorHAnsi"/>
        </w:rPr>
      </w:pPr>
      <w:r>
        <w:rPr>
          <w:rFonts w:cstheme="minorHAnsi"/>
        </w:rPr>
        <w:t>Figure 6: Casing String</w:t>
      </w:r>
      <w:r w:rsidR="00A217D8">
        <w:rPr>
          <w:rFonts w:cstheme="minorHAnsi"/>
        </w:rPr>
        <w:t>s</w:t>
      </w:r>
      <w:r>
        <w:rPr>
          <w:rFonts w:cstheme="minorHAnsi"/>
        </w:rPr>
        <w:t xml:space="preserve"> and the Seating Depths</w:t>
      </w:r>
      <w:r w:rsidR="00746484">
        <w:rPr>
          <w:rFonts w:cstheme="minorHAnsi"/>
        </w:rPr>
        <w:t xml:space="preserve"> Schematic</w:t>
      </w:r>
      <w:r w:rsidR="00A217D8">
        <w:rPr>
          <w:rFonts w:cstheme="minorHAnsi"/>
          <w:noProof/>
        </w:rPr>
        <w:drawing>
          <wp:inline distT="0" distB="0" distL="0" distR="0" wp14:anchorId="4B9050FA" wp14:editId="69512015">
            <wp:extent cx="5943600" cy="5599007"/>
            <wp:effectExtent l="0" t="0" r="0" b="0"/>
            <wp:docPr id="11" name="Picture 11" descr="../../../Volumes/NO%20NAME/Graphics%20for%20Drilling%20Project/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20NAME/Graphics%20for%20Drilling%20Project/C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4404" cy="5618605"/>
                    </a:xfrm>
                    <a:prstGeom prst="rect">
                      <a:avLst/>
                    </a:prstGeom>
                    <a:noFill/>
                    <a:ln>
                      <a:noFill/>
                    </a:ln>
                  </pic:spPr>
                </pic:pic>
              </a:graphicData>
            </a:graphic>
          </wp:inline>
        </w:drawing>
      </w:r>
    </w:p>
    <w:p w14:paraId="444053AC" w14:textId="7626CF88" w:rsidR="002800DD" w:rsidRPr="006E4749" w:rsidRDefault="00B44F1C" w:rsidP="00B44F1C">
      <w:pPr>
        <w:pStyle w:val="NoSpacing"/>
        <w:spacing w:line="360" w:lineRule="auto"/>
        <w:jc w:val="center"/>
        <w:rPr>
          <w:rFonts w:cstheme="minorHAnsi"/>
        </w:rPr>
      </w:pPr>
      <w:r>
        <w:rPr>
          <w:rFonts w:cstheme="minorHAnsi"/>
        </w:rPr>
        <w:lastRenderedPageBreak/>
        <w:t xml:space="preserve">Table </w:t>
      </w:r>
      <w:r w:rsidR="002800DD" w:rsidRPr="006E4749">
        <w:rPr>
          <w:rFonts w:cstheme="minorHAnsi"/>
        </w:rPr>
        <w:t>2</w:t>
      </w:r>
      <w:r>
        <w:rPr>
          <w:rFonts w:cstheme="minorHAnsi"/>
        </w:rPr>
        <w:t>:</w:t>
      </w:r>
      <w:r w:rsidR="002800DD" w:rsidRPr="006E4749">
        <w:rPr>
          <w:rFonts w:cstheme="minorHAnsi"/>
        </w:rPr>
        <w:t xml:space="preserve"> </w:t>
      </w:r>
      <w:r>
        <w:rPr>
          <w:rFonts w:cstheme="minorHAnsi"/>
        </w:rPr>
        <w:t xml:space="preserve">Casing strings and their respective </w:t>
      </w:r>
      <w:r w:rsidR="002800DD" w:rsidRPr="006E4749">
        <w:rPr>
          <w:rFonts w:cstheme="minorHAnsi"/>
        </w:rPr>
        <w:t>depth ranges</w:t>
      </w:r>
      <w:r w:rsidR="006C14CC" w:rsidRPr="006E4749">
        <w:rPr>
          <w:rFonts w:cstheme="minorHAnsi"/>
        </w:rPr>
        <w:t xml:space="preserve"> (only vertical well section considered for now)</w:t>
      </w:r>
    </w:p>
    <w:tbl>
      <w:tblPr>
        <w:tblStyle w:val="TableGrid"/>
        <w:tblW w:w="0" w:type="auto"/>
        <w:jc w:val="center"/>
        <w:tblLook w:val="04A0" w:firstRow="1" w:lastRow="0" w:firstColumn="1" w:lastColumn="0" w:noHBand="0" w:noVBand="1"/>
      </w:tblPr>
      <w:tblGrid>
        <w:gridCol w:w="2521"/>
        <w:gridCol w:w="1944"/>
      </w:tblGrid>
      <w:tr w:rsidR="002800DD" w:rsidRPr="006E4749" w14:paraId="7F121A32" w14:textId="77777777" w:rsidTr="00B44F1C">
        <w:trPr>
          <w:jc w:val="center"/>
        </w:trPr>
        <w:tc>
          <w:tcPr>
            <w:tcW w:w="2521" w:type="dxa"/>
          </w:tcPr>
          <w:p w14:paraId="3BEA2560" w14:textId="18D113E0" w:rsidR="002800DD" w:rsidRPr="00B44F1C" w:rsidRDefault="002800DD" w:rsidP="00B44F1C">
            <w:pPr>
              <w:pStyle w:val="NoSpacing"/>
              <w:spacing w:line="360" w:lineRule="auto"/>
              <w:jc w:val="center"/>
              <w:rPr>
                <w:rFonts w:cstheme="minorHAnsi"/>
                <w:b/>
              </w:rPr>
            </w:pPr>
            <w:r w:rsidRPr="00B44F1C">
              <w:rPr>
                <w:rFonts w:cstheme="minorHAnsi"/>
                <w:b/>
              </w:rPr>
              <w:t>Casings</w:t>
            </w:r>
          </w:p>
        </w:tc>
        <w:tc>
          <w:tcPr>
            <w:tcW w:w="1944" w:type="dxa"/>
          </w:tcPr>
          <w:p w14:paraId="20A89969" w14:textId="49F47EE1" w:rsidR="002800DD" w:rsidRPr="00B44F1C" w:rsidRDefault="002800DD" w:rsidP="00B44F1C">
            <w:pPr>
              <w:pStyle w:val="NoSpacing"/>
              <w:spacing w:line="360" w:lineRule="auto"/>
              <w:jc w:val="center"/>
              <w:rPr>
                <w:rFonts w:cstheme="minorHAnsi"/>
                <w:b/>
              </w:rPr>
            </w:pPr>
            <w:r w:rsidRPr="00B44F1C">
              <w:rPr>
                <w:rFonts w:cstheme="minorHAnsi"/>
                <w:b/>
              </w:rPr>
              <w:t>Depth</w:t>
            </w:r>
            <w:r w:rsidR="00B44F1C" w:rsidRPr="00B44F1C">
              <w:rPr>
                <w:rFonts w:cstheme="minorHAnsi"/>
                <w:b/>
              </w:rPr>
              <w:t xml:space="preserve"> </w:t>
            </w:r>
            <w:r w:rsidRPr="00B44F1C">
              <w:rPr>
                <w:rFonts w:cstheme="minorHAnsi"/>
                <w:b/>
              </w:rPr>
              <w:t>(</w:t>
            </w:r>
            <w:proofErr w:type="spellStart"/>
            <w:r w:rsidRPr="00B44F1C">
              <w:rPr>
                <w:rFonts w:cstheme="minorHAnsi"/>
                <w:b/>
              </w:rPr>
              <w:t>ft</w:t>
            </w:r>
            <w:proofErr w:type="spellEnd"/>
            <w:r w:rsidRPr="00B44F1C">
              <w:rPr>
                <w:rFonts w:cstheme="minorHAnsi"/>
                <w:b/>
              </w:rPr>
              <w:t>)</w:t>
            </w:r>
          </w:p>
        </w:tc>
      </w:tr>
      <w:tr w:rsidR="002800DD" w:rsidRPr="006E4749" w14:paraId="21F6748F" w14:textId="77777777" w:rsidTr="00B44F1C">
        <w:trPr>
          <w:jc w:val="center"/>
        </w:trPr>
        <w:tc>
          <w:tcPr>
            <w:tcW w:w="2521" w:type="dxa"/>
          </w:tcPr>
          <w:p w14:paraId="3628E2F4" w14:textId="0F9F1D6A" w:rsidR="002800DD" w:rsidRPr="006E4749" w:rsidRDefault="002800DD" w:rsidP="00B44F1C">
            <w:pPr>
              <w:pStyle w:val="NoSpacing"/>
              <w:spacing w:line="360" w:lineRule="auto"/>
              <w:jc w:val="center"/>
              <w:rPr>
                <w:rFonts w:cstheme="minorHAnsi"/>
              </w:rPr>
            </w:pPr>
            <w:r w:rsidRPr="006E4749">
              <w:rPr>
                <w:rFonts w:cstheme="minorHAnsi"/>
              </w:rPr>
              <w:t>Conductor Casing</w:t>
            </w:r>
          </w:p>
        </w:tc>
        <w:tc>
          <w:tcPr>
            <w:tcW w:w="1944" w:type="dxa"/>
          </w:tcPr>
          <w:p w14:paraId="599771D2" w14:textId="2FC630B1" w:rsidR="002800DD" w:rsidRPr="006E4749" w:rsidRDefault="00DA0B70" w:rsidP="00B44F1C">
            <w:pPr>
              <w:pStyle w:val="NoSpacing"/>
              <w:spacing w:line="360" w:lineRule="auto"/>
              <w:jc w:val="center"/>
              <w:rPr>
                <w:rFonts w:cstheme="minorHAnsi"/>
              </w:rPr>
            </w:pPr>
            <w:r w:rsidRPr="006E4749">
              <w:rPr>
                <w:rFonts w:cstheme="minorHAnsi"/>
              </w:rPr>
              <w:t>5000</w:t>
            </w:r>
            <w:r w:rsidR="006C14CC" w:rsidRPr="006E4749">
              <w:rPr>
                <w:rFonts w:cstheme="minorHAnsi"/>
              </w:rPr>
              <w:t xml:space="preserve"> </w:t>
            </w:r>
            <w:r w:rsidRPr="006E4749">
              <w:rPr>
                <w:rFonts w:cstheme="minorHAnsi"/>
              </w:rPr>
              <w:t>-</w:t>
            </w:r>
            <w:r w:rsidR="006C14CC" w:rsidRPr="006E4749">
              <w:rPr>
                <w:rFonts w:cstheme="minorHAnsi"/>
              </w:rPr>
              <w:t xml:space="preserve"> </w:t>
            </w:r>
            <w:r w:rsidRPr="006E4749">
              <w:rPr>
                <w:rFonts w:cstheme="minorHAnsi"/>
              </w:rPr>
              <w:t>6083.33</w:t>
            </w:r>
          </w:p>
        </w:tc>
      </w:tr>
      <w:tr w:rsidR="002800DD" w:rsidRPr="006E4749" w14:paraId="1DC3793D" w14:textId="77777777" w:rsidTr="00B44F1C">
        <w:trPr>
          <w:trHeight w:val="296"/>
          <w:jc w:val="center"/>
        </w:trPr>
        <w:tc>
          <w:tcPr>
            <w:tcW w:w="2521" w:type="dxa"/>
          </w:tcPr>
          <w:p w14:paraId="06E261AD" w14:textId="6638213B" w:rsidR="002800DD" w:rsidRPr="006E4749" w:rsidRDefault="002800DD" w:rsidP="00B44F1C">
            <w:pPr>
              <w:pStyle w:val="NoSpacing"/>
              <w:spacing w:line="360" w:lineRule="auto"/>
              <w:jc w:val="center"/>
              <w:rPr>
                <w:rFonts w:cstheme="minorHAnsi"/>
              </w:rPr>
            </w:pPr>
            <w:r w:rsidRPr="006E4749">
              <w:rPr>
                <w:rFonts w:cstheme="minorHAnsi"/>
              </w:rPr>
              <w:t>Surface Casing</w:t>
            </w:r>
          </w:p>
        </w:tc>
        <w:tc>
          <w:tcPr>
            <w:tcW w:w="1944" w:type="dxa"/>
          </w:tcPr>
          <w:p w14:paraId="35C9E784" w14:textId="7563BE78" w:rsidR="002800DD" w:rsidRPr="006E4749" w:rsidRDefault="00DA0B70" w:rsidP="00B44F1C">
            <w:pPr>
              <w:pStyle w:val="NoSpacing"/>
              <w:spacing w:line="360" w:lineRule="auto"/>
              <w:jc w:val="center"/>
              <w:rPr>
                <w:rFonts w:cstheme="minorHAnsi"/>
              </w:rPr>
            </w:pPr>
            <w:r w:rsidRPr="006E4749">
              <w:rPr>
                <w:rFonts w:cstheme="minorHAnsi"/>
              </w:rPr>
              <w:t>5000</w:t>
            </w:r>
            <w:r w:rsidR="006C14CC" w:rsidRPr="006E4749">
              <w:rPr>
                <w:rFonts w:cstheme="minorHAnsi"/>
              </w:rPr>
              <w:t xml:space="preserve"> </w:t>
            </w:r>
            <w:r w:rsidRPr="006E4749">
              <w:rPr>
                <w:rFonts w:cstheme="minorHAnsi"/>
              </w:rPr>
              <w:t>-</w:t>
            </w:r>
            <w:r w:rsidR="006C14CC" w:rsidRPr="006E4749">
              <w:rPr>
                <w:rFonts w:cstheme="minorHAnsi"/>
              </w:rPr>
              <w:t xml:space="preserve"> </w:t>
            </w:r>
            <w:r w:rsidRPr="006E4749">
              <w:rPr>
                <w:rFonts w:cstheme="minorHAnsi"/>
              </w:rPr>
              <w:t>77083.33</w:t>
            </w:r>
          </w:p>
        </w:tc>
      </w:tr>
      <w:tr w:rsidR="002800DD" w:rsidRPr="006E4749" w14:paraId="6380CEA4" w14:textId="77777777" w:rsidTr="00B44F1C">
        <w:trPr>
          <w:jc w:val="center"/>
        </w:trPr>
        <w:tc>
          <w:tcPr>
            <w:tcW w:w="2521" w:type="dxa"/>
          </w:tcPr>
          <w:p w14:paraId="6F0EDB2B" w14:textId="3BF51AF7" w:rsidR="002800DD" w:rsidRPr="006E4749" w:rsidRDefault="002800DD" w:rsidP="00B44F1C">
            <w:pPr>
              <w:pStyle w:val="NoSpacing"/>
              <w:spacing w:line="360" w:lineRule="auto"/>
              <w:jc w:val="center"/>
              <w:rPr>
                <w:rFonts w:cstheme="minorHAnsi"/>
              </w:rPr>
            </w:pPr>
            <w:r w:rsidRPr="006E4749">
              <w:rPr>
                <w:rFonts w:cstheme="minorHAnsi"/>
              </w:rPr>
              <w:t>Casing string 1</w:t>
            </w:r>
            <w:r w:rsidR="00DA0B70" w:rsidRPr="006E4749">
              <w:rPr>
                <w:rFonts w:cstheme="minorHAnsi"/>
              </w:rPr>
              <w:t>(Liner)</w:t>
            </w:r>
          </w:p>
        </w:tc>
        <w:tc>
          <w:tcPr>
            <w:tcW w:w="1944" w:type="dxa"/>
          </w:tcPr>
          <w:p w14:paraId="27FB01CD" w14:textId="1FEB795C" w:rsidR="002800DD" w:rsidRPr="006E4749" w:rsidRDefault="00DA0B70" w:rsidP="00B44F1C">
            <w:pPr>
              <w:pStyle w:val="NoSpacing"/>
              <w:spacing w:line="360" w:lineRule="auto"/>
              <w:jc w:val="center"/>
              <w:rPr>
                <w:rFonts w:cstheme="minorHAnsi"/>
              </w:rPr>
            </w:pPr>
            <w:r w:rsidRPr="006E4749">
              <w:rPr>
                <w:rFonts w:cstheme="minorHAnsi"/>
              </w:rPr>
              <w:t>7308.33</w:t>
            </w:r>
            <w:r w:rsidR="006C14CC" w:rsidRPr="006E4749">
              <w:rPr>
                <w:rFonts w:cstheme="minorHAnsi"/>
              </w:rPr>
              <w:t xml:space="preserve"> </w:t>
            </w:r>
            <w:r w:rsidRPr="006E4749">
              <w:rPr>
                <w:rFonts w:cstheme="minorHAnsi"/>
              </w:rPr>
              <w:t>-</w:t>
            </w:r>
            <w:r w:rsidR="006C14CC" w:rsidRPr="006E4749">
              <w:rPr>
                <w:rFonts w:cstheme="minorHAnsi"/>
              </w:rPr>
              <w:t xml:space="preserve"> </w:t>
            </w:r>
            <w:r w:rsidRPr="006E4749">
              <w:rPr>
                <w:rFonts w:cstheme="minorHAnsi"/>
              </w:rPr>
              <w:t>8791.67</w:t>
            </w:r>
          </w:p>
        </w:tc>
      </w:tr>
      <w:tr w:rsidR="002800DD" w:rsidRPr="006E4749" w14:paraId="639FCFC1" w14:textId="77777777" w:rsidTr="00B44F1C">
        <w:trPr>
          <w:jc w:val="center"/>
        </w:trPr>
        <w:tc>
          <w:tcPr>
            <w:tcW w:w="2521" w:type="dxa"/>
          </w:tcPr>
          <w:p w14:paraId="5F845A1E" w14:textId="6CF63BA6" w:rsidR="002800DD" w:rsidRPr="006E4749" w:rsidRDefault="002800DD" w:rsidP="00B44F1C">
            <w:pPr>
              <w:pStyle w:val="NoSpacing"/>
              <w:spacing w:line="360" w:lineRule="auto"/>
              <w:jc w:val="center"/>
              <w:rPr>
                <w:rFonts w:cstheme="minorHAnsi"/>
              </w:rPr>
            </w:pPr>
            <w:r w:rsidRPr="006E4749">
              <w:rPr>
                <w:rFonts w:cstheme="minorHAnsi"/>
              </w:rPr>
              <w:t>Casing string 2</w:t>
            </w:r>
          </w:p>
        </w:tc>
        <w:tc>
          <w:tcPr>
            <w:tcW w:w="1944" w:type="dxa"/>
          </w:tcPr>
          <w:p w14:paraId="73822A5B" w14:textId="11143A3D" w:rsidR="002800DD" w:rsidRPr="006E4749" w:rsidRDefault="00DA0B70" w:rsidP="00B44F1C">
            <w:pPr>
              <w:pStyle w:val="NoSpacing"/>
              <w:spacing w:line="360" w:lineRule="auto"/>
              <w:jc w:val="center"/>
              <w:rPr>
                <w:rFonts w:cstheme="minorHAnsi"/>
              </w:rPr>
            </w:pPr>
            <w:r w:rsidRPr="006E4749">
              <w:rPr>
                <w:rFonts w:cstheme="minorHAnsi"/>
              </w:rPr>
              <w:t>5000</w:t>
            </w:r>
            <w:r w:rsidR="006C14CC" w:rsidRPr="006E4749">
              <w:rPr>
                <w:rFonts w:cstheme="minorHAnsi"/>
              </w:rPr>
              <w:t xml:space="preserve"> </w:t>
            </w:r>
            <w:r w:rsidRPr="006E4749">
              <w:rPr>
                <w:rFonts w:cstheme="minorHAnsi"/>
              </w:rPr>
              <w:t>-</w:t>
            </w:r>
            <w:r w:rsidR="006C14CC" w:rsidRPr="006E4749">
              <w:rPr>
                <w:rFonts w:cstheme="minorHAnsi"/>
              </w:rPr>
              <w:t xml:space="preserve"> </w:t>
            </w:r>
            <w:r w:rsidRPr="006E4749">
              <w:rPr>
                <w:rFonts w:cstheme="minorHAnsi"/>
              </w:rPr>
              <w:t>10958.33</w:t>
            </w:r>
          </w:p>
        </w:tc>
      </w:tr>
      <w:tr w:rsidR="002800DD" w:rsidRPr="006E4749" w14:paraId="1B1423B8" w14:textId="77777777" w:rsidTr="00B44F1C">
        <w:trPr>
          <w:jc w:val="center"/>
        </w:trPr>
        <w:tc>
          <w:tcPr>
            <w:tcW w:w="2521" w:type="dxa"/>
          </w:tcPr>
          <w:p w14:paraId="04F21222" w14:textId="11EF8DEA" w:rsidR="002800DD" w:rsidRPr="006E4749" w:rsidRDefault="002800DD" w:rsidP="00B44F1C">
            <w:pPr>
              <w:pStyle w:val="NoSpacing"/>
              <w:spacing w:line="360" w:lineRule="auto"/>
              <w:jc w:val="center"/>
              <w:rPr>
                <w:rFonts w:cstheme="minorHAnsi"/>
              </w:rPr>
            </w:pPr>
            <w:r w:rsidRPr="006E4749">
              <w:rPr>
                <w:rFonts w:cstheme="minorHAnsi"/>
              </w:rPr>
              <w:t xml:space="preserve">Casing string </w:t>
            </w:r>
            <w:r w:rsidR="00DA0B70" w:rsidRPr="006E4749">
              <w:rPr>
                <w:rFonts w:cstheme="minorHAnsi"/>
              </w:rPr>
              <w:t>3</w:t>
            </w:r>
          </w:p>
        </w:tc>
        <w:tc>
          <w:tcPr>
            <w:tcW w:w="1944" w:type="dxa"/>
          </w:tcPr>
          <w:p w14:paraId="55AE4EDC" w14:textId="4F866ECE" w:rsidR="002800DD" w:rsidRPr="006E4749" w:rsidRDefault="00DA0B70" w:rsidP="00B44F1C">
            <w:pPr>
              <w:pStyle w:val="NoSpacing"/>
              <w:spacing w:line="360" w:lineRule="auto"/>
              <w:jc w:val="center"/>
              <w:rPr>
                <w:rFonts w:cstheme="minorHAnsi"/>
              </w:rPr>
            </w:pPr>
            <w:r w:rsidRPr="006E4749">
              <w:rPr>
                <w:rFonts w:cstheme="minorHAnsi"/>
              </w:rPr>
              <w:t>5000</w:t>
            </w:r>
            <w:r w:rsidR="006C14CC" w:rsidRPr="006E4749">
              <w:rPr>
                <w:rFonts w:cstheme="minorHAnsi"/>
              </w:rPr>
              <w:t xml:space="preserve"> </w:t>
            </w:r>
            <w:r w:rsidRPr="006E4749">
              <w:rPr>
                <w:rFonts w:cstheme="minorHAnsi"/>
              </w:rPr>
              <w:t>-</w:t>
            </w:r>
            <w:r w:rsidR="006C14CC" w:rsidRPr="006E4749">
              <w:rPr>
                <w:rFonts w:cstheme="minorHAnsi"/>
              </w:rPr>
              <w:t xml:space="preserve"> 1</w:t>
            </w:r>
            <w:r w:rsidRPr="006E4749">
              <w:rPr>
                <w:rFonts w:cstheme="minorHAnsi"/>
              </w:rPr>
              <w:t>3125</w:t>
            </w:r>
            <w:r w:rsidR="006C14CC" w:rsidRPr="006E4749">
              <w:rPr>
                <w:rFonts w:cstheme="minorHAnsi"/>
              </w:rPr>
              <w:t>.00</w:t>
            </w:r>
          </w:p>
        </w:tc>
      </w:tr>
      <w:tr w:rsidR="002800DD" w:rsidRPr="006E4749" w14:paraId="54426F89" w14:textId="77777777" w:rsidTr="00B44F1C">
        <w:trPr>
          <w:trHeight w:val="296"/>
          <w:jc w:val="center"/>
        </w:trPr>
        <w:tc>
          <w:tcPr>
            <w:tcW w:w="2521" w:type="dxa"/>
          </w:tcPr>
          <w:p w14:paraId="6EAAFC7E" w14:textId="491A46C5" w:rsidR="00DA0B70" w:rsidRPr="006E4749" w:rsidRDefault="00DA0B70" w:rsidP="00B44F1C">
            <w:pPr>
              <w:pStyle w:val="NoSpacing"/>
              <w:spacing w:line="360" w:lineRule="auto"/>
              <w:jc w:val="center"/>
              <w:rPr>
                <w:rFonts w:cstheme="minorHAnsi"/>
              </w:rPr>
            </w:pPr>
            <w:r w:rsidRPr="006E4749">
              <w:rPr>
                <w:rFonts w:cstheme="minorHAnsi"/>
              </w:rPr>
              <w:t>Casing string 4</w:t>
            </w:r>
          </w:p>
        </w:tc>
        <w:tc>
          <w:tcPr>
            <w:tcW w:w="1944" w:type="dxa"/>
          </w:tcPr>
          <w:p w14:paraId="30A565E2" w14:textId="3BDB34D6" w:rsidR="002800DD" w:rsidRPr="006E4749" w:rsidRDefault="006C14CC" w:rsidP="00B44F1C">
            <w:pPr>
              <w:pStyle w:val="NoSpacing"/>
              <w:spacing w:line="360" w:lineRule="auto"/>
              <w:jc w:val="center"/>
              <w:rPr>
                <w:rFonts w:cstheme="minorHAnsi"/>
              </w:rPr>
            </w:pPr>
            <w:r w:rsidRPr="006E4749">
              <w:rPr>
                <w:rFonts w:cstheme="minorHAnsi"/>
              </w:rPr>
              <w:t>5000 - 15833.33</w:t>
            </w:r>
          </w:p>
        </w:tc>
      </w:tr>
      <w:tr w:rsidR="002800DD" w:rsidRPr="006E4749" w14:paraId="4A542226" w14:textId="77777777" w:rsidTr="00B44F1C">
        <w:trPr>
          <w:jc w:val="center"/>
        </w:trPr>
        <w:tc>
          <w:tcPr>
            <w:tcW w:w="2521" w:type="dxa"/>
          </w:tcPr>
          <w:p w14:paraId="13BDABD8" w14:textId="45183DD0" w:rsidR="002800DD" w:rsidRPr="006E4749" w:rsidRDefault="00DA0B70" w:rsidP="00B44F1C">
            <w:pPr>
              <w:pStyle w:val="NoSpacing"/>
              <w:spacing w:line="360" w:lineRule="auto"/>
              <w:jc w:val="center"/>
              <w:rPr>
                <w:rFonts w:cstheme="minorHAnsi"/>
              </w:rPr>
            </w:pPr>
            <w:r w:rsidRPr="006E4749">
              <w:rPr>
                <w:rFonts w:cstheme="minorHAnsi"/>
              </w:rPr>
              <w:t>Production Casing(Liner)</w:t>
            </w:r>
          </w:p>
        </w:tc>
        <w:tc>
          <w:tcPr>
            <w:tcW w:w="1944" w:type="dxa"/>
          </w:tcPr>
          <w:p w14:paraId="6E764579" w14:textId="43F36E87" w:rsidR="002800DD" w:rsidRPr="006E4749" w:rsidRDefault="006C14CC" w:rsidP="00B44F1C">
            <w:pPr>
              <w:pStyle w:val="NoSpacing"/>
              <w:spacing w:line="360" w:lineRule="auto"/>
              <w:jc w:val="center"/>
              <w:rPr>
                <w:rFonts w:cstheme="minorHAnsi"/>
              </w:rPr>
            </w:pPr>
            <w:r w:rsidRPr="006E4749">
              <w:rPr>
                <w:rFonts w:cstheme="minorHAnsi"/>
              </w:rPr>
              <w:t>15333.33 - 18000</w:t>
            </w:r>
          </w:p>
        </w:tc>
      </w:tr>
    </w:tbl>
    <w:p w14:paraId="57571EAA" w14:textId="77777777" w:rsidR="002800DD" w:rsidRPr="006E4749" w:rsidRDefault="002800DD" w:rsidP="006E4749">
      <w:pPr>
        <w:pStyle w:val="NoSpacing"/>
        <w:spacing w:line="360" w:lineRule="auto"/>
        <w:rPr>
          <w:rFonts w:cstheme="minorHAnsi"/>
        </w:rPr>
      </w:pPr>
    </w:p>
    <w:p w14:paraId="5C400185" w14:textId="412264E6" w:rsidR="00BF52A2" w:rsidRDefault="0004324B" w:rsidP="006E4749">
      <w:pPr>
        <w:pStyle w:val="NoSpacing"/>
        <w:spacing w:line="360" w:lineRule="auto"/>
        <w:rPr>
          <w:rFonts w:cstheme="minorHAnsi"/>
        </w:rPr>
      </w:pPr>
      <w:r w:rsidRPr="006E4749">
        <w:rPr>
          <w:rFonts w:cstheme="minorHAnsi"/>
        </w:rPr>
        <w:t>B</w:t>
      </w:r>
      <w:r w:rsidR="00617A31" w:rsidRPr="006E4749">
        <w:rPr>
          <w:rFonts w:cstheme="minorHAnsi"/>
        </w:rPr>
        <w:t xml:space="preserve">efore </w:t>
      </w:r>
      <w:r w:rsidR="00DA0B70" w:rsidRPr="006E4749">
        <w:rPr>
          <w:rFonts w:cstheme="minorHAnsi"/>
        </w:rPr>
        <w:t>proceed</w:t>
      </w:r>
      <w:r w:rsidR="00617A31" w:rsidRPr="006E4749">
        <w:rPr>
          <w:rFonts w:cstheme="minorHAnsi"/>
        </w:rPr>
        <w:t>ing to calculate</w:t>
      </w:r>
      <w:r w:rsidR="00DA0B70" w:rsidRPr="006E4749">
        <w:rPr>
          <w:rFonts w:cstheme="minorHAnsi"/>
        </w:rPr>
        <w:t xml:space="preserve"> the pressures and tensile loading</w:t>
      </w:r>
      <w:r w:rsidR="00617A31" w:rsidRPr="006E4749">
        <w:rPr>
          <w:rFonts w:cstheme="minorHAnsi"/>
        </w:rPr>
        <w:t>,</w:t>
      </w:r>
      <w:r w:rsidR="0081546C" w:rsidRPr="006E4749">
        <w:rPr>
          <w:rFonts w:cstheme="minorHAnsi"/>
        </w:rPr>
        <w:t xml:space="preserve"> we </w:t>
      </w:r>
      <w:r w:rsidRPr="006E4749">
        <w:rPr>
          <w:rFonts w:cstheme="minorHAnsi"/>
        </w:rPr>
        <w:t>first evaluated the outer diameters and drill b</w:t>
      </w:r>
      <w:r w:rsidR="001F5BD6" w:rsidRPr="006E4749">
        <w:rPr>
          <w:rFonts w:cstheme="minorHAnsi"/>
        </w:rPr>
        <w:t>it</w:t>
      </w:r>
      <w:r w:rsidR="0081546C" w:rsidRPr="006E4749">
        <w:rPr>
          <w:rFonts w:cstheme="minorHAnsi"/>
        </w:rPr>
        <w:t xml:space="preserve"> </w:t>
      </w:r>
      <w:r w:rsidR="001F5BD6" w:rsidRPr="006E4749">
        <w:rPr>
          <w:rFonts w:cstheme="minorHAnsi"/>
        </w:rPr>
        <w:t>sizes of the pipes that we should use to make the casing design effective.</w:t>
      </w:r>
      <w:r w:rsidR="0081546C" w:rsidRPr="006E4749">
        <w:rPr>
          <w:rFonts w:cstheme="minorHAnsi"/>
        </w:rPr>
        <w:t xml:space="preserve"> </w:t>
      </w:r>
      <w:r w:rsidR="005237BA" w:rsidRPr="006E4749">
        <w:rPr>
          <w:rFonts w:cstheme="minorHAnsi"/>
        </w:rPr>
        <w:t>To meet the suggested tubing ID of 3.00” on</w:t>
      </w:r>
      <w:r w:rsidR="009D71F0">
        <w:rPr>
          <w:rFonts w:cstheme="minorHAnsi"/>
        </w:rPr>
        <w:t xml:space="preserve"> bottom crossing over to 4.00” ID.</w:t>
      </w:r>
      <w:r w:rsidR="005237BA" w:rsidRPr="006E4749">
        <w:rPr>
          <w:rFonts w:cstheme="minorHAnsi"/>
        </w:rPr>
        <w:t xml:space="preserve">, we </w:t>
      </w:r>
      <w:r w:rsidR="00D2065F" w:rsidRPr="006E4749">
        <w:rPr>
          <w:rFonts w:cstheme="minorHAnsi"/>
        </w:rPr>
        <w:t>used Halliburton</w:t>
      </w:r>
      <w:r w:rsidR="005237BA" w:rsidRPr="006E4749">
        <w:rPr>
          <w:rFonts w:cstheme="minorHAnsi"/>
        </w:rPr>
        <w:t xml:space="preserve"> Redbook to get </w:t>
      </w:r>
      <w:proofErr w:type="gramStart"/>
      <w:r w:rsidR="005237BA" w:rsidRPr="006E4749">
        <w:rPr>
          <w:rFonts w:cstheme="minorHAnsi"/>
        </w:rPr>
        <w:t>an</w:t>
      </w:r>
      <w:proofErr w:type="gramEnd"/>
      <w:r w:rsidR="005237BA" w:rsidRPr="006E4749">
        <w:rPr>
          <w:rFonts w:cstheme="minorHAnsi"/>
        </w:rPr>
        <w:t xml:space="preserve"> production tubing that has an OD of 3.50” and ID of 3</w:t>
      </w:r>
      <w:r w:rsidR="00D2065F">
        <w:rPr>
          <w:rFonts w:cstheme="minorHAnsi"/>
        </w:rPr>
        <w:t>.00”, at an weight of</w:t>
      </w:r>
      <w:r w:rsidR="005237BA" w:rsidRPr="006E4749">
        <w:rPr>
          <w:rFonts w:cstheme="minorHAnsi"/>
        </w:rPr>
        <w:t xml:space="preserve"> 10.3 lbs./</w:t>
      </w:r>
      <w:r w:rsidR="005A7737" w:rsidRPr="006E4749">
        <w:rPr>
          <w:rFonts w:cstheme="minorHAnsi"/>
        </w:rPr>
        <w:t>ft.</w:t>
      </w:r>
      <w:r w:rsidR="005237BA" w:rsidRPr="006E4749">
        <w:rPr>
          <w:rFonts w:cstheme="minorHAnsi"/>
        </w:rPr>
        <w:t xml:space="preserve"> (</w:t>
      </w:r>
      <w:proofErr w:type="spellStart"/>
      <w:r w:rsidR="005237BA" w:rsidRPr="006E4749">
        <w:rPr>
          <w:rFonts w:cstheme="minorHAnsi"/>
        </w:rPr>
        <w:t>ppf</w:t>
      </w:r>
      <w:proofErr w:type="spellEnd"/>
      <w:r w:rsidR="005237BA" w:rsidRPr="006E4749">
        <w:rPr>
          <w:rFonts w:cstheme="minorHAnsi"/>
        </w:rPr>
        <w:t xml:space="preserve">).  </w:t>
      </w:r>
      <w:r w:rsidR="00FD798D" w:rsidRPr="006E4749">
        <w:rPr>
          <w:rFonts w:cstheme="minorHAnsi"/>
        </w:rPr>
        <w:t xml:space="preserve">From the ID of the tubing, we were also able to obtain the coupling diameter, which is the diameter of the tubing at the joint; in our case it is 4.5”. </w:t>
      </w:r>
      <w:r w:rsidR="005237BA" w:rsidRPr="006E4749">
        <w:rPr>
          <w:rFonts w:cstheme="minorHAnsi"/>
        </w:rPr>
        <w:t xml:space="preserve">One of the </w:t>
      </w:r>
      <w:r w:rsidR="00FD798D" w:rsidRPr="006E4749">
        <w:rPr>
          <w:rFonts w:cstheme="minorHAnsi"/>
        </w:rPr>
        <w:t>considerations</w:t>
      </w:r>
      <w:r w:rsidR="005237BA" w:rsidRPr="006E4749">
        <w:rPr>
          <w:rFonts w:cstheme="minorHAnsi"/>
        </w:rPr>
        <w:t xml:space="preserve"> that </w:t>
      </w:r>
      <w:r w:rsidR="00FD798D" w:rsidRPr="006E4749">
        <w:rPr>
          <w:rFonts w:cstheme="minorHAnsi"/>
        </w:rPr>
        <w:t>were</w:t>
      </w:r>
      <w:r w:rsidR="005237BA" w:rsidRPr="006E4749">
        <w:rPr>
          <w:rFonts w:cstheme="minorHAnsi"/>
        </w:rPr>
        <w:t xml:space="preserve"> put into the tubing selection was the weight of the pipe. Since the higher the weight of the pipe, the thicker the pipe, it would also mean more expensive, and since we are also trying to minimize the cost of the project as engineers it is important that we meet all the safety criteria as well as be more cost efficient. </w:t>
      </w:r>
    </w:p>
    <w:p w14:paraId="051C9142" w14:textId="77777777" w:rsidR="00D2065F" w:rsidRDefault="00D2065F" w:rsidP="006E4749">
      <w:pPr>
        <w:pStyle w:val="NoSpacing"/>
        <w:spacing w:line="360" w:lineRule="auto"/>
        <w:rPr>
          <w:rFonts w:cstheme="minorHAnsi"/>
        </w:rPr>
      </w:pPr>
    </w:p>
    <w:p w14:paraId="7DFC1B97" w14:textId="03CB02E0" w:rsidR="00E9249E" w:rsidRPr="006E4749" w:rsidRDefault="009D71F0" w:rsidP="006E4749">
      <w:pPr>
        <w:pStyle w:val="NoSpacing"/>
        <w:spacing w:line="360" w:lineRule="auto"/>
        <w:rPr>
          <w:rFonts w:cstheme="minorHAnsi"/>
        </w:rPr>
      </w:pPr>
      <w:r>
        <w:rPr>
          <w:rFonts w:cstheme="minorHAnsi"/>
        </w:rPr>
        <w:t>Usually when designing the casing program, you go from the bottom of the well to the surface. Therefore, we first established a production casing of 7”</w:t>
      </w:r>
      <w:r w:rsidR="00BF52A2">
        <w:rPr>
          <w:rFonts w:cstheme="minorHAnsi"/>
        </w:rPr>
        <w:t>. This was done</w:t>
      </w:r>
      <w:r>
        <w:rPr>
          <w:rFonts w:cstheme="minorHAnsi"/>
        </w:rPr>
        <w:t xml:space="preserve"> by taking into account the </w:t>
      </w:r>
      <w:r w:rsidR="00BF52A2">
        <w:rPr>
          <w:rFonts w:cstheme="minorHAnsi"/>
        </w:rPr>
        <w:t xml:space="preserve">coupling of the </w:t>
      </w:r>
      <w:r>
        <w:rPr>
          <w:rFonts w:cstheme="minorHAnsi"/>
        </w:rPr>
        <w:t>production tubing</w:t>
      </w:r>
      <w:r w:rsidR="00BF52A2">
        <w:rPr>
          <w:rFonts w:cstheme="minorHAnsi"/>
        </w:rPr>
        <w:t>, which is smaller than the inner diameter of the production casing</w:t>
      </w:r>
      <w:r>
        <w:rPr>
          <w:rFonts w:cstheme="minorHAnsi"/>
        </w:rPr>
        <w:t xml:space="preserve">. </w:t>
      </w:r>
      <w:r w:rsidR="00BF52A2">
        <w:rPr>
          <w:rFonts w:cstheme="minorHAnsi"/>
        </w:rPr>
        <w:t>This established that the</w:t>
      </w:r>
      <w:r>
        <w:rPr>
          <w:rFonts w:cstheme="minorHAnsi"/>
        </w:rPr>
        <w:t xml:space="preserve"> tubing will easily fit in</w:t>
      </w:r>
      <w:r w:rsidR="00BF52A2">
        <w:rPr>
          <w:rFonts w:cstheme="minorHAnsi"/>
        </w:rPr>
        <w:t>to our</w:t>
      </w:r>
      <w:r>
        <w:rPr>
          <w:rFonts w:cstheme="minorHAnsi"/>
        </w:rPr>
        <w:t xml:space="preserve"> production casing.</w:t>
      </w:r>
    </w:p>
    <w:p w14:paraId="22C61294" w14:textId="77777777" w:rsidR="00902FFB" w:rsidRDefault="00902FFB" w:rsidP="006E4749">
      <w:pPr>
        <w:pStyle w:val="NoSpacing"/>
        <w:spacing w:line="360" w:lineRule="auto"/>
        <w:rPr>
          <w:rFonts w:cstheme="minorHAnsi"/>
        </w:rPr>
      </w:pPr>
    </w:p>
    <w:p w14:paraId="29517193" w14:textId="5522CD17" w:rsidR="00D2065F" w:rsidRDefault="003B4369" w:rsidP="006E4749">
      <w:pPr>
        <w:pStyle w:val="NoSpacing"/>
        <w:spacing w:line="360" w:lineRule="auto"/>
        <w:rPr>
          <w:rFonts w:cstheme="minorHAnsi"/>
        </w:rPr>
      </w:pPr>
      <w:r w:rsidRPr="006E4749">
        <w:rPr>
          <w:rFonts w:cstheme="minorHAnsi"/>
        </w:rPr>
        <w:t xml:space="preserve">Once the production </w:t>
      </w:r>
      <w:r w:rsidR="00902FFB">
        <w:rPr>
          <w:rFonts w:cstheme="minorHAnsi"/>
        </w:rPr>
        <w:t>casing</w:t>
      </w:r>
      <w:r w:rsidRPr="006E4749">
        <w:rPr>
          <w:rFonts w:cstheme="minorHAnsi"/>
        </w:rPr>
        <w:t xml:space="preserve"> </w:t>
      </w:r>
      <w:r w:rsidR="009D71F0">
        <w:rPr>
          <w:rFonts w:cstheme="minorHAnsi"/>
        </w:rPr>
        <w:t xml:space="preserve">of 7” </w:t>
      </w:r>
      <w:r w:rsidRPr="006E4749">
        <w:rPr>
          <w:rFonts w:cstheme="minorHAnsi"/>
        </w:rPr>
        <w:t xml:space="preserve">was selected we decided </w:t>
      </w:r>
      <w:r w:rsidR="00D631BE" w:rsidRPr="006E4749">
        <w:rPr>
          <w:rFonts w:cstheme="minorHAnsi"/>
        </w:rPr>
        <w:t xml:space="preserve">on </w:t>
      </w:r>
      <w:r w:rsidRPr="006E4749">
        <w:rPr>
          <w:rFonts w:cstheme="minorHAnsi"/>
        </w:rPr>
        <w:t>the size</w:t>
      </w:r>
      <w:r w:rsidR="00BD7041">
        <w:rPr>
          <w:rFonts w:cstheme="minorHAnsi"/>
        </w:rPr>
        <w:t>s</w:t>
      </w:r>
      <w:r w:rsidRPr="006E4749">
        <w:rPr>
          <w:rFonts w:cstheme="minorHAnsi"/>
        </w:rPr>
        <w:t xml:space="preserve"> of the </w:t>
      </w:r>
      <w:r w:rsidR="00BD7041">
        <w:rPr>
          <w:rFonts w:cstheme="minorHAnsi"/>
        </w:rPr>
        <w:t xml:space="preserve">corresponding </w:t>
      </w:r>
      <w:r w:rsidRPr="006E4749">
        <w:rPr>
          <w:rFonts w:cstheme="minorHAnsi"/>
        </w:rPr>
        <w:t>casing strings</w:t>
      </w:r>
      <w:r w:rsidR="00BD7041">
        <w:rPr>
          <w:rFonts w:cstheme="minorHAnsi"/>
        </w:rPr>
        <w:t xml:space="preserve"> above it to fit a drill bit that is approximately 1</w:t>
      </w:r>
      <w:r w:rsidR="00BF4EAA">
        <w:rPr>
          <w:rFonts w:cstheme="minorHAnsi"/>
        </w:rPr>
        <w:t>”</w:t>
      </w:r>
      <w:r w:rsidR="00BD7041">
        <w:rPr>
          <w:rFonts w:cstheme="minorHAnsi"/>
        </w:rPr>
        <w:t xml:space="preserve"> larger than the casing diameter to make sure that when we cement the string, we have 1” of it that surrounds the outside of the casing</w:t>
      </w:r>
      <w:r w:rsidRPr="006E4749">
        <w:rPr>
          <w:rFonts w:cstheme="minorHAnsi"/>
        </w:rPr>
        <w:t xml:space="preserve">. </w:t>
      </w:r>
      <w:r w:rsidRPr="00BD7041">
        <w:rPr>
          <w:rFonts w:cstheme="minorHAnsi"/>
        </w:rPr>
        <w:t xml:space="preserve">As we drill deeper the wellbore diameter decreases therefore </w:t>
      </w:r>
      <w:r w:rsidR="00010FDA" w:rsidRPr="00BD7041">
        <w:rPr>
          <w:rFonts w:cstheme="minorHAnsi"/>
        </w:rPr>
        <w:t>after figuring out the total diameter of the production casing, we moved on to the next casing string, which is our casing string 4</w:t>
      </w:r>
      <w:r w:rsidR="00BD7041" w:rsidRPr="00BD7041">
        <w:rPr>
          <w:rFonts w:cstheme="minorHAnsi"/>
        </w:rPr>
        <w:t>. We used</w:t>
      </w:r>
      <w:r w:rsidR="00010FDA" w:rsidRPr="00BD7041">
        <w:rPr>
          <w:rFonts w:cstheme="minorHAnsi"/>
        </w:rPr>
        <w:t xml:space="preserve"> </w:t>
      </w:r>
      <w:r w:rsidR="00BD7041" w:rsidRPr="00BD7041">
        <w:rPr>
          <w:rFonts w:cstheme="minorHAnsi"/>
        </w:rPr>
        <w:t>12.25” bit to install 9.625” of casing string 4</w:t>
      </w:r>
      <w:r w:rsidR="00010FDA" w:rsidRPr="00BD7041">
        <w:rPr>
          <w:rFonts w:cstheme="minorHAnsi"/>
        </w:rPr>
        <w:t>.</w:t>
      </w:r>
      <w:r w:rsidR="00010FDA" w:rsidRPr="006E4749">
        <w:rPr>
          <w:rFonts w:cstheme="minorHAnsi"/>
        </w:rPr>
        <w:t xml:space="preserve"> Based on this</w:t>
      </w:r>
      <w:r w:rsidR="00BD7041">
        <w:rPr>
          <w:rFonts w:cstheme="minorHAnsi"/>
        </w:rPr>
        <w:t xml:space="preserve"> same analogy our casing </w:t>
      </w:r>
      <w:r w:rsidR="00902FFB">
        <w:rPr>
          <w:rFonts w:cstheme="minorHAnsi"/>
        </w:rPr>
        <w:t xml:space="preserve">string </w:t>
      </w:r>
      <w:r w:rsidR="00BD7041">
        <w:rPr>
          <w:rFonts w:cstheme="minorHAnsi"/>
        </w:rPr>
        <w:t xml:space="preserve">3 </w:t>
      </w:r>
      <w:r w:rsidR="00902FFB">
        <w:rPr>
          <w:rFonts w:cstheme="minorHAnsi"/>
        </w:rPr>
        <w:t>of 13.625” will be installed using</w:t>
      </w:r>
      <w:r w:rsidR="00BD7041">
        <w:rPr>
          <w:rFonts w:cstheme="minorHAnsi"/>
        </w:rPr>
        <w:t xml:space="preserve"> </w:t>
      </w:r>
      <w:r w:rsidR="00902FFB" w:rsidRPr="006E4749">
        <w:rPr>
          <w:rFonts w:cstheme="minorHAnsi"/>
        </w:rPr>
        <w:t xml:space="preserve">drill bit of 14.5”, </w:t>
      </w:r>
      <w:r w:rsidR="00902FFB">
        <w:rPr>
          <w:rFonts w:cstheme="minorHAnsi"/>
        </w:rPr>
        <w:t xml:space="preserve">this is also our first liner. Then casing string 2 of </w:t>
      </w:r>
      <w:r w:rsidR="00902FFB" w:rsidRPr="006E4749">
        <w:rPr>
          <w:rFonts w:cstheme="minorHAnsi"/>
        </w:rPr>
        <w:t>16”</w:t>
      </w:r>
      <w:r w:rsidR="00902FFB">
        <w:rPr>
          <w:rFonts w:cstheme="minorHAnsi"/>
        </w:rPr>
        <w:t xml:space="preserve"> was installed using, </w:t>
      </w:r>
      <w:r w:rsidR="00902FFB">
        <w:rPr>
          <w:rFonts w:cstheme="minorHAnsi"/>
        </w:rPr>
        <w:lastRenderedPageBreak/>
        <w:t>17.25” drill bit. The same method was used to install the rest of the other casing strings, which is also shown in table 3 for each corresponding casing seating depth.</w:t>
      </w:r>
    </w:p>
    <w:p w14:paraId="7FFA6692" w14:textId="77777777" w:rsidR="00D2065F" w:rsidRDefault="00D2065F" w:rsidP="006E4749">
      <w:pPr>
        <w:pStyle w:val="NoSpacing"/>
        <w:spacing w:line="360" w:lineRule="auto"/>
        <w:rPr>
          <w:rFonts w:cstheme="minorHAnsi"/>
        </w:rPr>
      </w:pPr>
    </w:p>
    <w:p w14:paraId="3DD17111" w14:textId="0072BBA1" w:rsidR="00BA67BB" w:rsidRDefault="00902FFB" w:rsidP="00BF4EAA">
      <w:pPr>
        <w:pStyle w:val="NoSpacing"/>
        <w:spacing w:line="360" w:lineRule="auto"/>
        <w:rPr>
          <w:rFonts w:cstheme="minorHAnsi"/>
        </w:rPr>
      </w:pPr>
      <w:r>
        <w:rPr>
          <w:rFonts w:cstheme="minorHAnsi"/>
        </w:rPr>
        <w:t xml:space="preserve">One of the important design consideration is the coupling diameter of the casing. We need to make sure that the internal diameter of the casing string above the interested casing string is large enough to fit the coupling diameter of the casing below it. </w:t>
      </w:r>
      <w:r w:rsidR="00735D56">
        <w:rPr>
          <w:rFonts w:cstheme="minorHAnsi"/>
        </w:rPr>
        <w:t xml:space="preserve">Also, another aspect that was considered is that the diameter of the drill bit size selected for the production casing is less the internal diameter of casing string 4 and so on to keep on drilling to the reservoir. </w:t>
      </w:r>
      <w:r w:rsidR="00D2065F" w:rsidRPr="006E4749">
        <w:rPr>
          <w:rFonts w:cstheme="minorHAnsi"/>
        </w:rPr>
        <w:t xml:space="preserve">The casing diameter, corresponding drill bits size and coupling diameter for each of the casing string was obtained from table 7.7 and 7.8 of </w:t>
      </w:r>
      <w:r w:rsidR="00D2065F" w:rsidRPr="00531D2A">
        <w:rPr>
          <w:rFonts w:cstheme="minorHAnsi"/>
        </w:rPr>
        <w:t>the</w:t>
      </w:r>
      <w:r w:rsidR="00D2065F">
        <w:rPr>
          <w:rFonts w:cstheme="minorHAnsi"/>
        </w:rPr>
        <w:t xml:space="preserve"> Applied Drilling Textbook (Adams, Keith, &amp; et. al., 1986)</w:t>
      </w:r>
      <w:r w:rsidR="00D2065F" w:rsidRPr="006E4749">
        <w:rPr>
          <w:rFonts w:cstheme="minorHAnsi"/>
        </w:rPr>
        <w:t xml:space="preserve">. The casing string outer diameter and the drill bit size at each depth are also shown in figure </w:t>
      </w:r>
      <w:r w:rsidR="00D2065F">
        <w:rPr>
          <w:rFonts w:cstheme="minorHAnsi"/>
        </w:rPr>
        <w:t>7</w:t>
      </w:r>
      <w:r w:rsidR="00D2065F" w:rsidRPr="006E4749">
        <w:rPr>
          <w:rFonts w:cstheme="minorHAnsi"/>
        </w:rPr>
        <w:t>.</w:t>
      </w:r>
    </w:p>
    <w:p w14:paraId="365E13D9" w14:textId="26EB71D1" w:rsidR="004E2FE1" w:rsidRDefault="00BA67BB" w:rsidP="00BA67BB">
      <w:pPr>
        <w:pStyle w:val="NoSpacing"/>
        <w:spacing w:line="360" w:lineRule="auto"/>
        <w:jc w:val="center"/>
        <w:rPr>
          <w:rFonts w:cstheme="minorHAnsi"/>
        </w:rPr>
      </w:pPr>
      <w:r>
        <w:rPr>
          <w:rFonts w:cstheme="minorHAnsi"/>
        </w:rPr>
        <w:t>Table 3: Casing String Diameter and Drill Bit Sizes</w:t>
      </w:r>
    </w:p>
    <w:tbl>
      <w:tblPr>
        <w:tblW w:w="9202" w:type="dxa"/>
        <w:tblInd w:w="93" w:type="dxa"/>
        <w:tblLayout w:type="fixed"/>
        <w:tblLook w:val="04A0" w:firstRow="1" w:lastRow="0" w:firstColumn="1" w:lastColumn="0" w:noHBand="0" w:noVBand="1"/>
      </w:tblPr>
      <w:tblGrid>
        <w:gridCol w:w="2391"/>
        <w:gridCol w:w="1052"/>
        <w:gridCol w:w="823"/>
        <w:gridCol w:w="823"/>
        <w:gridCol w:w="1377"/>
        <w:gridCol w:w="1492"/>
        <w:gridCol w:w="1244"/>
      </w:tblGrid>
      <w:tr w:rsidR="00BA67BB" w:rsidRPr="00BA67BB" w14:paraId="3E24B6BF" w14:textId="77777777" w:rsidTr="00F42226">
        <w:trPr>
          <w:trHeight w:val="273"/>
        </w:trPr>
        <w:tc>
          <w:tcPr>
            <w:tcW w:w="23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D7AA3B" w14:textId="77777777" w:rsidR="00BA67BB" w:rsidRPr="00BA67BB" w:rsidRDefault="00BA67BB" w:rsidP="00F42226">
            <w:pPr>
              <w:spacing w:after="0" w:line="240" w:lineRule="auto"/>
              <w:jc w:val="center"/>
              <w:rPr>
                <w:rFonts w:ascii="Calibri" w:eastAsia="Times New Roman" w:hAnsi="Calibri" w:cs="Times New Roman"/>
                <w:b/>
                <w:bCs/>
                <w:color w:val="000000"/>
              </w:rPr>
            </w:pPr>
            <w:r w:rsidRPr="00BA67BB">
              <w:rPr>
                <w:rFonts w:ascii="Calibri" w:eastAsia="Times New Roman" w:hAnsi="Calibri" w:cs="Times New Roman"/>
                <w:b/>
                <w:bCs/>
                <w:color w:val="000000"/>
              </w:rPr>
              <w:t>Casing String No.</w:t>
            </w:r>
          </w:p>
        </w:tc>
        <w:tc>
          <w:tcPr>
            <w:tcW w:w="105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AA796B" w14:textId="1F6A5157" w:rsidR="00BA67BB" w:rsidRPr="00BA67BB" w:rsidRDefault="00BA67BB" w:rsidP="00F42226">
            <w:pPr>
              <w:spacing w:after="0" w:line="240" w:lineRule="auto"/>
              <w:jc w:val="center"/>
              <w:rPr>
                <w:rFonts w:ascii="Calibri" w:eastAsia="Times New Roman" w:hAnsi="Calibri" w:cs="Times New Roman"/>
                <w:b/>
                <w:bCs/>
                <w:color w:val="000000"/>
              </w:rPr>
            </w:pPr>
            <w:r w:rsidRPr="00BA67BB">
              <w:rPr>
                <w:rFonts w:ascii="Calibri" w:eastAsia="Times New Roman" w:hAnsi="Calibri" w:cs="Times New Roman"/>
                <w:b/>
                <w:bCs/>
                <w:color w:val="000000"/>
              </w:rPr>
              <w:t>TVD (ft</w:t>
            </w:r>
            <w:r w:rsidR="00BF4EAA">
              <w:rPr>
                <w:rFonts w:ascii="Calibri" w:eastAsia="Times New Roman" w:hAnsi="Calibri" w:cs="Times New Roman"/>
                <w:b/>
                <w:bCs/>
                <w:color w:val="000000"/>
              </w:rPr>
              <w:t>.</w:t>
            </w:r>
            <w:r w:rsidRPr="00BA67BB">
              <w:rPr>
                <w:rFonts w:ascii="Calibri" w:eastAsia="Times New Roman" w:hAnsi="Calibri" w:cs="Times New Roman"/>
                <w:b/>
                <w:bCs/>
                <w:color w:val="000000"/>
              </w:rPr>
              <w:t>)</w:t>
            </w:r>
          </w:p>
        </w:tc>
        <w:tc>
          <w:tcPr>
            <w:tcW w:w="82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300CB7F" w14:textId="77777777" w:rsidR="00BA67BB" w:rsidRPr="00BA67BB" w:rsidRDefault="00BA67BB" w:rsidP="00F42226">
            <w:pPr>
              <w:spacing w:after="0" w:line="240" w:lineRule="auto"/>
              <w:jc w:val="center"/>
              <w:rPr>
                <w:rFonts w:ascii="Calibri" w:eastAsia="Times New Roman" w:hAnsi="Calibri" w:cs="Times New Roman"/>
                <w:b/>
                <w:bCs/>
                <w:color w:val="000000"/>
              </w:rPr>
            </w:pPr>
            <w:r w:rsidRPr="00BA67BB">
              <w:rPr>
                <w:rFonts w:ascii="Calibri" w:eastAsia="Times New Roman" w:hAnsi="Calibri" w:cs="Times New Roman"/>
                <w:b/>
                <w:bCs/>
                <w:color w:val="000000"/>
              </w:rPr>
              <w:t>OD (in.)</w:t>
            </w:r>
          </w:p>
        </w:tc>
        <w:tc>
          <w:tcPr>
            <w:tcW w:w="82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08BA7DF" w14:textId="77777777" w:rsidR="00BA67BB" w:rsidRPr="00BA67BB" w:rsidRDefault="00BA67BB" w:rsidP="00F42226">
            <w:pPr>
              <w:spacing w:after="0" w:line="240" w:lineRule="auto"/>
              <w:jc w:val="center"/>
              <w:rPr>
                <w:rFonts w:ascii="Calibri" w:eastAsia="Times New Roman" w:hAnsi="Calibri" w:cs="Times New Roman"/>
                <w:b/>
                <w:bCs/>
                <w:color w:val="000000"/>
              </w:rPr>
            </w:pPr>
            <w:r w:rsidRPr="00BA67BB">
              <w:rPr>
                <w:rFonts w:ascii="Calibri" w:eastAsia="Times New Roman" w:hAnsi="Calibri" w:cs="Times New Roman"/>
                <w:b/>
                <w:bCs/>
                <w:color w:val="000000"/>
              </w:rPr>
              <w:t>ID (in.)</w:t>
            </w:r>
          </w:p>
        </w:tc>
        <w:tc>
          <w:tcPr>
            <w:tcW w:w="1377"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58B3DC98" w14:textId="77777777" w:rsidR="00BA67BB" w:rsidRPr="00BA67BB" w:rsidRDefault="00BA67BB" w:rsidP="00F42226">
            <w:pPr>
              <w:spacing w:after="0" w:line="240" w:lineRule="auto"/>
              <w:jc w:val="center"/>
              <w:rPr>
                <w:rFonts w:ascii="Calibri" w:eastAsia="Times New Roman" w:hAnsi="Calibri" w:cs="Times New Roman"/>
                <w:b/>
                <w:bCs/>
                <w:color w:val="000000"/>
              </w:rPr>
            </w:pPr>
            <w:r w:rsidRPr="00BA67BB">
              <w:rPr>
                <w:rFonts w:ascii="Calibri" w:eastAsia="Times New Roman" w:hAnsi="Calibri" w:cs="Times New Roman"/>
                <w:b/>
                <w:bCs/>
                <w:color w:val="000000"/>
              </w:rPr>
              <w:t>Coupling Diameter (in.)</w:t>
            </w:r>
          </w:p>
        </w:tc>
        <w:tc>
          <w:tcPr>
            <w:tcW w:w="149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722911C" w14:textId="3DF948CA" w:rsidR="00BA67BB" w:rsidRPr="00BA67BB" w:rsidRDefault="00BA67BB" w:rsidP="00F42226">
            <w:pPr>
              <w:spacing w:after="0" w:line="240" w:lineRule="auto"/>
              <w:jc w:val="center"/>
              <w:rPr>
                <w:rFonts w:ascii="Calibri" w:eastAsia="Times New Roman" w:hAnsi="Calibri" w:cs="Times New Roman"/>
                <w:b/>
                <w:bCs/>
                <w:color w:val="000000"/>
              </w:rPr>
            </w:pPr>
            <w:r w:rsidRPr="00BA67BB">
              <w:rPr>
                <w:rFonts w:ascii="Calibri" w:eastAsia="Times New Roman" w:hAnsi="Calibri" w:cs="Times New Roman"/>
                <w:b/>
                <w:bCs/>
                <w:color w:val="000000"/>
              </w:rPr>
              <w:t xml:space="preserve">Drift </w:t>
            </w:r>
            <w:r w:rsidR="00BF4EAA" w:rsidRPr="00BA67BB">
              <w:rPr>
                <w:rFonts w:ascii="Calibri" w:eastAsia="Times New Roman" w:hAnsi="Calibri" w:cs="Times New Roman"/>
                <w:b/>
                <w:bCs/>
                <w:color w:val="000000"/>
              </w:rPr>
              <w:t>Diameter</w:t>
            </w:r>
            <w:r w:rsidRPr="00BA67BB">
              <w:rPr>
                <w:rFonts w:ascii="Calibri" w:eastAsia="Times New Roman" w:hAnsi="Calibri" w:cs="Times New Roman"/>
                <w:b/>
                <w:bCs/>
                <w:color w:val="000000"/>
              </w:rPr>
              <w:t xml:space="preserve"> (in.)</w:t>
            </w:r>
          </w:p>
        </w:tc>
        <w:tc>
          <w:tcPr>
            <w:tcW w:w="124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4258323" w14:textId="77777777" w:rsidR="00BA67BB" w:rsidRPr="00BA67BB" w:rsidRDefault="00BA67BB" w:rsidP="00F42226">
            <w:pPr>
              <w:spacing w:after="0" w:line="240" w:lineRule="auto"/>
              <w:jc w:val="center"/>
              <w:rPr>
                <w:rFonts w:ascii="Calibri" w:eastAsia="Times New Roman" w:hAnsi="Calibri" w:cs="Times New Roman"/>
                <w:b/>
                <w:bCs/>
                <w:color w:val="000000"/>
              </w:rPr>
            </w:pPr>
            <w:r w:rsidRPr="00BA67BB">
              <w:rPr>
                <w:rFonts w:ascii="Calibri" w:eastAsia="Times New Roman" w:hAnsi="Calibri" w:cs="Times New Roman"/>
                <w:b/>
                <w:bCs/>
                <w:color w:val="000000"/>
              </w:rPr>
              <w:t>Drill Bit Size (in.)</w:t>
            </w:r>
          </w:p>
        </w:tc>
      </w:tr>
      <w:tr w:rsidR="00BA67BB" w:rsidRPr="00BA67BB" w14:paraId="54712952" w14:textId="77777777" w:rsidTr="00F42226">
        <w:trPr>
          <w:trHeight w:val="273"/>
        </w:trPr>
        <w:tc>
          <w:tcPr>
            <w:tcW w:w="2391" w:type="dxa"/>
            <w:vMerge/>
            <w:tcBorders>
              <w:top w:val="single" w:sz="4" w:space="0" w:color="auto"/>
              <w:left w:val="single" w:sz="4" w:space="0" w:color="auto"/>
              <w:bottom w:val="single" w:sz="4" w:space="0" w:color="auto"/>
              <w:right w:val="single" w:sz="4" w:space="0" w:color="auto"/>
            </w:tcBorders>
            <w:vAlign w:val="center"/>
            <w:hideMark/>
          </w:tcPr>
          <w:p w14:paraId="21839FD8" w14:textId="77777777" w:rsidR="00BA67BB" w:rsidRPr="00BA67BB" w:rsidRDefault="00BA67BB" w:rsidP="00F42226">
            <w:pPr>
              <w:spacing w:after="0" w:line="240" w:lineRule="auto"/>
              <w:rPr>
                <w:rFonts w:ascii="Calibri" w:eastAsia="Times New Roman" w:hAnsi="Calibri" w:cs="Times New Roman"/>
                <w:b/>
                <w:bCs/>
                <w:color w:val="000000"/>
              </w:rPr>
            </w:pPr>
          </w:p>
        </w:tc>
        <w:tc>
          <w:tcPr>
            <w:tcW w:w="1052" w:type="dxa"/>
            <w:vMerge/>
            <w:tcBorders>
              <w:top w:val="single" w:sz="4" w:space="0" w:color="auto"/>
              <w:left w:val="single" w:sz="4" w:space="0" w:color="auto"/>
              <w:bottom w:val="single" w:sz="4" w:space="0" w:color="auto"/>
              <w:right w:val="single" w:sz="4" w:space="0" w:color="auto"/>
            </w:tcBorders>
            <w:vAlign w:val="center"/>
            <w:hideMark/>
          </w:tcPr>
          <w:p w14:paraId="5197EEDE" w14:textId="77777777" w:rsidR="00BA67BB" w:rsidRPr="00BA67BB" w:rsidRDefault="00BA67BB" w:rsidP="00F42226">
            <w:pPr>
              <w:spacing w:after="0" w:line="240" w:lineRule="auto"/>
              <w:rPr>
                <w:rFonts w:ascii="Calibri" w:eastAsia="Times New Roman" w:hAnsi="Calibri" w:cs="Times New Roman"/>
                <w:b/>
                <w:bCs/>
                <w:color w:val="000000"/>
              </w:rPr>
            </w:pPr>
          </w:p>
        </w:tc>
        <w:tc>
          <w:tcPr>
            <w:tcW w:w="823" w:type="dxa"/>
            <w:vMerge/>
            <w:tcBorders>
              <w:top w:val="single" w:sz="4" w:space="0" w:color="auto"/>
              <w:left w:val="single" w:sz="4" w:space="0" w:color="auto"/>
              <w:bottom w:val="single" w:sz="4" w:space="0" w:color="auto"/>
              <w:right w:val="single" w:sz="4" w:space="0" w:color="auto"/>
            </w:tcBorders>
            <w:vAlign w:val="center"/>
            <w:hideMark/>
          </w:tcPr>
          <w:p w14:paraId="4CB3ACD7" w14:textId="77777777" w:rsidR="00BA67BB" w:rsidRPr="00BA67BB" w:rsidRDefault="00BA67BB" w:rsidP="00F42226">
            <w:pPr>
              <w:spacing w:after="0" w:line="240" w:lineRule="auto"/>
              <w:rPr>
                <w:rFonts w:ascii="Calibri" w:eastAsia="Times New Roman" w:hAnsi="Calibri" w:cs="Times New Roman"/>
                <w:b/>
                <w:bCs/>
                <w:color w:val="000000"/>
              </w:rPr>
            </w:pPr>
          </w:p>
        </w:tc>
        <w:tc>
          <w:tcPr>
            <w:tcW w:w="823" w:type="dxa"/>
            <w:vMerge/>
            <w:tcBorders>
              <w:top w:val="single" w:sz="4" w:space="0" w:color="auto"/>
              <w:left w:val="single" w:sz="4" w:space="0" w:color="auto"/>
              <w:bottom w:val="single" w:sz="4" w:space="0" w:color="auto"/>
              <w:right w:val="single" w:sz="4" w:space="0" w:color="auto"/>
            </w:tcBorders>
            <w:vAlign w:val="center"/>
            <w:hideMark/>
          </w:tcPr>
          <w:p w14:paraId="23FA870E" w14:textId="77777777" w:rsidR="00BA67BB" w:rsidRPr="00BA67BB" w:rsidRDefault="00BA67BB" w:rsidP="00F42226">
            <w:pPr>
              <w:spacing w:after="0" w:line="240" w:lineRule="auto"/>
              <w:rPr>
                <w:rFonts w:ascii="Calibri" w:eastAsia="Times New Roman" w:hAnsi="Calibri" w:cs="Times New Roman"/>
                <w:b/>
                <w:bCs/>
                <w:color w:val="000000"/>
              </w:rPr>
            </w:pPr>
          </w:p>
        </w:tc>
        <w:tc>
          <w:tcPr>
            <w:tcW w:w="1377" w:type="dxa"/>
            <w:vMerge/>
            <w:tcBorders>
              <w:top w:val="single" w:sz="4" w:space="0" w:color="auto"/>
              <w:left w:val="single" w:sz="4" w:space="0" w:color="auto"/>
              <w:bottom w:val="single" w:sz="4" w:space="0" w:color="auto"/>
              <w:right w:val="single" w:sz="4" w:space="0" w:color="auto"/>
            </w:tcBorders>
            <w:vAlign w:val="center"/>
            <w:hideMark/>
          </w:tcPr>
          <w:p w14:paraId="5D1BDA7C" w14:textId="77777777" w:rsidR="00BA67BB" w:rsidRPr="00BA67BB" w:rsidRDefault="00BA67BB" w:rsidP="00F42226">
            <w:pPr>
              <w:spacing w:after="0" w:line="240" w:lineRule="auto"/>
              <w:rPr>
                <w:rFonts w:ascii="Calibri" w:eastAsia="Times New Roman" w:hAnsi="Calibri" w:cs="Times New Roman"/>
                <w:b/>
                <w:bCs/>
                <w:color w:val="000000"/>
              </w:rPr>
            </w:pPr>
          </w:p>
        </w:tc>
        <w:tc>
          <w:tcPr>
            <w:tcW w:w="1492" w:type="dxa"/>
            <w:vMerge/>
            <w:tcBorders>
              <w:top w:val="single" w:sz="4" w:space="0" w:color="auto"/>
              <w:left w:val="single" w:sz="4" w:space="0" w:color="auto"/>
              <w:bottom w:val="single" w:sz="4" w:space="0" w:color="auto"/>
              <w:right w:val="single" w:sz="4" w:space="0" w:color="auto"/>
            </w:tcBorders>
            <w:vAlign w:val="center"/>
            <w:hideMark/>
          </w:tcPr>
          <w:p w14:paraId="10999BF2" w14:textId="77777777" w:rsidR="00BA67BB" w:rsidRPr="00BA67BB" w:rsidRDefault="00BA67BB" w:rsidP="00F42226">
            <w:pPr>
              <w:spacing w:after="0" w:line="240" w:lineRule="auto"/>
              <w:rPr>
                <w:rFonts w:ascii="Calibri" w:eastAsia="Times New Roman" w:hAnsi="Calibri" w:cs="Times New Roman"/>
                <w:b/>
                <w:bCs/>
                <w:color w:val="000000"/>
              </w:rPr>
            </w:pPr>
          </w:p>
        </w:tc>
        <w:tc>
          <w:tcPr>
            <w:tcW w:w="1244" w:type="dxa"/>
            <w:vMerge/>
            <w:tcBorders>
              <w:top w:val="single" w:sz="4" w:space="0" w:color="auto"/>
              <w:left w:val="single" w:sz="4" w:space="0" w:color="auto"/>
              <w:bottom w:val="single" w:sz="4" w:space="0" w:color="auto"/>
              <w:right w:val="single" w:sz="4" w:space="0" w:color="auto"/>
            </w:tcBorders>
            <w:vAlign w:val="center"/>
            <w:hideMark/>
          </w:tcPr>
          <w:p w14:paraId="70003EAB" w14:textId="77777777" w:rsidR="00BA67BB" w:rsidRPr="00BA67BB" w:rsidRDefault="00BA67BB" w:rsidP="00F42226">
            <w:pPr>
              <w:spacing w:after="0" w:line="240" w:lineRule="auto"/>
              <w:rPr>
                <w:rFonts w:ascii="Calibri" w:eastAsia="Times New Roman" w:hAnsi="Calibri" w:cs="Times New Roman"/>
                <w:b/>
                <w:bCs/>
                <w:color w:val="000000"/>
              </w:rPr>
            </w:pPr>
          </w:p>
        </w:tc>
      </w:tr>
      <w:tr w:rsidR="00BA67BB" w:rsidRPr="00BA67BB" w14:paraId="7AF87B88" w14:textId="77777777" w:rsidTr="00F42226">
        <w:trPr>
          <w:trHeight w:val="273"/>
        </w:trPr>
        <w:tc>
          <w:tcPr>
            <w:tcW w:w="2391" w:type="dxa"/>
            <w:tcBorders>
              <w:top w:val="nil"/>
              <w:left w:val="single" w:sz="4" w:space="0" w:color="auto"/>
              <w:bottom w:val="single" w:sz="4" w:space="0" w:color="auto"/>
              <w:right w:val="single" w:sz="4" w:space="0" w:color="auto"/>
            </w:tcBorders>
            <w:shd w:val="clear" w:color="auto" w:fill="auto"/>
            <w:noWrap/>
            <w:vAlign w:val="center"/>
            <w:hideMark/>
          </w:tcPr>
          <w:p w14:paraId="144B0ABB"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Production Casing String 5</w:t>
            </w:r>
          </w:p>
        </w:tc>
        <w:tc>
          <w:tcPr>
            <w:tcW w:w="1052" w:type="dxa"/>
            <w:tcBorders>
              <w:top w:val="nil"/>
              <w:left w:val="nil"/>
              <w:bottom w:val="single" w:sz="4" w:space="0" w:color="auto"/>
              <w:right w:val="single" w:sz="4" w:space="0" w:color="auto"/>
            </w:tcBorders>
            <w:shd w:val="clear" w:color="auto" w:fill="auto"/>
            <w:noWrap/>
            <w:vAlign w:val="bottom"/>
            <w:hideMark/>
          </w:tcPr>
          <w:p w14:paraId="1DE7568B"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18000</w:t>
            </w:r>
          </w:p>
        </w:tc>
        <w:tc>
          <w:tcPr>
            <w:tcW w:w="823" w:type="dxa"/>
            <w:tcBorders>
              <w:top w:val="nil"/>
              <w:left w:val="nil"/>
              <w:bottom w:val="single" w:sz="4" w:space="0" w:color="auto"/>
              <w:right w:val="single" w:sz="4" w:space="0" w:color="auto"/>
            </w:tcBorders>
            <w:shd w:val="clear" w:color="auto" w:fill="auto"/>
            <w:noWrap/>
            <w:vAlign w:val="bottom"/>
            <w:hideMark/>
          </w:tcPr>
          <w:p w14:paraId="4EEFC539"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7</w:t>
            </w:r>
          </w:p>
        </w:tc>
        <w:tc>
          <w:tcPr>
            <w:tcW w:w="823" w:type="dxa"/>
            <w:tcBorders>
              <w:top w:val="nil"/>
              <w:left w:val="nil"/>
              <w:bottom w:val="single" w:sz="4" w:space="0" w:color="auto"/>
              <w:right w:val="single" w:sz="4" w:space="0" w:color="auto"/>
            </w:tcBorders>
            <w:shd w:val="clear" w:color="auto" w:fill="auto"/>
            <w:noWrap/>
            <w:vAlign w:val="bottom"/>
            <w:hideMark/>
          </w:tcPr>
          <w:p w14:paraId="5F6DF46C"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6.184</w:t>
            </w:r>
          </w:p>
        </w:tc>
        <w:tc>
          <w:tcPr>
            <w:tcW w:w="1377" w:type="dxa"/>
            <w:tcBorders>
              <w:top w:val="nil"/>
              <w:left w:val="nil"/>
              <w:bottom w:val="single" w:sz="4" w:space="0" w:color="auto"/>
              <w:right w:val="single" w:sz="4" w:space="0" w:color="auto"/>
            </w:tcBorders>
            <w:shd w:val="clear" w:color="auto" w:fill="auto"/>
            <w:noWrap/>
            <w:vAlign w:val="bottom"/>
            <w:hideMark/>
          </w:tcPr>
          <w:p w14:paraId="1846AF79"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7.656</w:t>
            </w:r>
          </w:p>
        </w:tc>
        <w:tc>
          <w:tcPr>
            <w:tcW w:w="1492" w:type="dxa"/>
            <w:tcBorders>
              <w:top w:val="nil"/>
              <w:left w:val="nil"/>
              <w:bottom w:val="single" w:sz="4" w:space="0" w:color="auto"/>
              <w:right w:val="single" w:sz="4" w:space="0" w:color="auto"/>
            </w:tcBorders>
            <w:shd w:val="clear" w:color="auto" w:fill="auto"/>
            <w:noWrap/>
            <w:vAlign w:val="bottom"/>
            <w:hideMark/>
          </w:tcPr>
          <w:p w14:paraId="6AC67F6F"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6.059</w:t>
            </w:r>
          </w:p>
        </w:tc>
        <w:tc>
          <w:tcPr>
            <w:tcW w:w="1244" w:type="dxa"/>
            <w:tcBorders>
              <w:top w:val="nil"/>
              <w:left w:val="nil"/>
              <w:bottom w:val="single" w:sz="4" w:space="0" w:color="auto"/>
              <w:right w:val="single" w:sz="4" w:space="0" w:color="auto"/>
            </w:tcBorders>
            <w:shd w:val="clear" w:color="auto" w:fill="auto"/>
            <w:noWrap/>
            <w:vAlign w:val="bottom"/>
            <w:hideMark/>
          </w:tcPr>
          <w:p w14:paraId="5C13B44B"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8.25</w:t>
            </w:r>
          </w:p>
        </w:tc>
      </w:tr>
      <w:tr w:rsidR="00BA67BB" w:rsidRPr="00BA67BB" w14:paraId="764A7052" w14:textId="77777777" w:rsidTr="00F42226">
        <w:trPr>
          <w:trHeight w:val="273"/>
        </w:trPr>
        <w:tc>
          <w:tcPr>
            <w:tcW w:w="2391" w:type="dxa"/>
            <w:tcBorders>
              <w:top w:val="nil"/>
              <w:left w:val="single" w:sz="4" w:space="0" w:color="auto"/>
              <w:bottom w:val="single" w:sz="4" w:space="0" w:color="auto"/>
              <w:right w:val="single" w:sz="4" w:space="0" w:color="auto"/>
            </w:tcBorders>
            <w:shd w:val="clear" w:color="auto" w:fill="auto"/>
            <w:noWrap/>
            <w:vAlign w:val="center"/>
            <w:hideMark/>
          </w:tcPr>
          <w:p w14:paraId="29A80BE4"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Casing String 4</w:t>
            </w:r>
          </w:p>
        </w:tc>
        <w:tc>
          <w:tcPr>
            <w:tcW w:w="1052" w:type="dxa"/>
            <w:tcBorders>
              <w:top w:val="nil"/>
              <w:left w:val="nil"/>
              <w:bottom w:val="single" w:sz="4" w:space="0" w:color="auto"/>
              <w:right w:val="single" w:sz="4" w:space="0" w:color="auto"/>
            </w:tcBorders>
            <w:shd w:val="clear" w:color="auto" w:fill="auto"/>
            <w:noWrap/>
            <w:vAlign w:val="bottom"/>
            <w:hideMark/>
          </w:tcPr>
          <w:p w14:paraId="2EDCEA7E"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15833.33</w:t>
            </w:r>
          </w:p>
        </w:tc>
        <w:tc>
          <w:tcPr>
            <w:tcW w:w="823" w:type="dxa"/>
            <w:tcBorders>
              <w:top w:val="nil"/>
              <w:left w:val="nil"/>
              <w:bottom w:val="single" w:sz="4" w:space="0" w:color="auto"/>
              <w:right w:val="single" w:sz="4" w:space="0" w:color="auto"/>
            </w:tcBorders>
            <w:shd w:val="clear" w:color="auto" w:fill="auto"/>
            <w:noWrap/>
            <w:vAlign w:val="bottom"/>
            <w:hideMark/>
          </w:tcPr>
          <w:p w14:paraId="6C1CB43E"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9.625</w:t>
            </w:r>
          </w:p>
        </w:tc>
        <w:tc>
          <w:tcPr>
            <w:tcW w:w="823" w:type="dxa"/>
            <w:tcBorders>
              <w:top w:val="nil"/>
              <w:left w:val="nil"/>
              <w:bottom w:val="single" w:sz="4" w:space="0" w:color="auto"/>
              <w:right w:val="single" w:sz="4" w:space="0" w:color="auto"/>
            </w:tcBorders>
            <w:shd w:val="clear" w:color="auto" w:fill="auto"/>
            <w:noWrap/>
            <w:vAlign w:val="bottom"/>
            <w:hideMark/>
          </w:tcPr>
          <w:p w14:paraId="243BB1E0"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8.535</w:t>
            </w:r>
          </w:p>
        </w:tc>
        <w:tc>
          <w:tcPr>
            <w:tcW w:w="1377" w:type="dxa"/>
            <w:tcBorders>
              <w:top w:val="nil"/>
              <w:left w:val="nil"/>
              <w:bottom w:val="single" w:sz="4" w:space="0" w:color="auto"/>
              <w:right w:val="single" w:sz="4" w:space="0" w:color="auto"/>
            </w:tcBorders>
            <w:shd w:val="clear" w:color="auto" w:fill="auto"/>
            <w:noWrap/>
            <w:vAlign w:val="bottom"/>
            <w:hideMark/>
          </w:tcPr>
          <w:p w14:paraId="2123A1E3"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10.625</w:t>
            </w:r>
          </w:p>
        </w:tc>
        <w:tc>
          <w:tcPr>
            <w:tcW w:w="1492" w:type="dxa"/>
            <w:tcBorders>
              <w:top w:val="nil"/>
              <w:left w:val="nil"/>
              <w:bottom w:val="single" w:sz="4" w:space="0" w:color="auto"/>
              <w:right w:val="single" w:sz="4" w:space="0" w:color="auto"/>
            </w:tcBorders>
            <w:shd w:val="clear" w:color="auto" w:fill="auto"/>
            <w:noWrap/>
            <w:vAlign w:val="bottom"/>
            <w:hideMark/>
          </w:tcPr>
          <w:p w14:paraId="6F064E30"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8.379</w:t>
            </w:r>
          </w:p>
        </w:tc>
        <w:tc>
          <w:tcPr>
            <w:tcW w:w="1244" w:type="dxa"/>
            <w:tcBorders>
              <w:top w:val="nil"/>
              <w:left w:val="nil"/>
              <w:bottom w:val="single" w:sz="4" w:space="0" w:color="auto"/>
              <w:right w:val="single" w:sz="4" w:space="0" w:color="auto"/>
            </w:tcBorders>
            <w:shd w:val="clear" w:color="auto" w:fill="auto"/>
            <w:noWrap/>
            <w:vAlign w:val="bottom"/>
            <w:hideMark/>
          </w:tcPr>
          <w:p w14:paraId="5FF287A3"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12.25</w:t>
            </w:r>
          </w:p>
        </w:tc>
      </w:tr>
      <w:tr w:rsidR="00BA67BB" w:rsidRPr="00BA67BB" w14:paraId="29A655DD" w14:textId="77777777" w:rsidTr="00F42226">
        <w:trPr>
          <w:trHeight w:val="273"/>
        </w:trPr>
        <w:tc>
          <w:tcPr>
            <w:tcW w:w="2391" w:type="dxa"/>
            <w:tcBorders>
              <w:top w:val="nil"/>
              <w:left w:val="single" w:sz="4" w:space="0" w:color="auto"/>
              <w:bottom w:val="single" w:sz="4" w:space="0" w:color="auto"/>
              <w:right w:val="single" w:sz="4" w:space="0" w:color="auto"/>
            </w:tcBorders>
            <w:shd w:val="clear" w:color="auto" w:fill="auto"/>
            <w:noWrap/>
            <w:vAlign w:val="center"/>
            <w:hideMark/>
          </w:tcPr>
          <w:p w14:paraId="20C40083"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Casing String 3</w:t>
            </w:r>
          </w:p>
        </w:tc>
        <w:tc>
          <w:tcPr>
            <w:tcW w:w="1052" w:type="dxa"/>
            <w:tcBorders>
              <w:top w:val="nil"/>
              <w:left w:val="nil"/>
              <w:bottom w:val="single" w:sz="4" w:space="0" w:color="auto"/>
              <w:right w:val="single" w:sz="4" w:space="0" w:color="auto"/>
            </w:tcBorders>
            <w:shd w:val="clear" w:color="auto" w:fill="auto"/>
            <w:noWrap/>
            <w:vAlign w:val="bottom"/>
            <w:hideMark/>
          </w:tcPr>
          <w:p w14:paraId="1A546BD9"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13125</w:t>
            </w:r>
          </w:p>
        </w:tc>
        <w:tc>
          <w:tcPr>
            <w:tcW w:w="823" w:type="dxa"/>
            <w:tcBorders>
              <w:top w:val="nil"/>
              <w:left w:val="nil"/>
              <w:bottom w:val="single" w:sz="4" w:space="0" w:color="auto"/>
              <w:right w:val="single" w:sz="4" w:space="0" w:color="auto"/>
            </w:tcBorders>
            <w:shd w:val="clear" w:color="auto" w:fill="auto"/>
            <w:noWrap/>
            <w:vAlign w:val="bottom"/>
            <w:hideMark/>
          </w:tcPr>
          <w:p w14:paraId="33BA1789"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13.625</w:t>
            </w:r>
          </w:p>
        </w:tc>
        <w:tc>
          <w:tcPr>
            <w:tcW w:w="823" w:type="dxa"/>
            <w:tcBorders>
              <w:top w:val="nil"/>
              <w:left w:val="nil"/>
              <w:bottom w:val="single" w:sz="4" w:space="0" w:color="auto"/>
              <w:right w:val="single" w:sz="4" w:space="0" w:color="auto"/>
            </w:tcBorders>
            <w:shd w:val="clear" w:color="auto" w:fill="auto"/>
            <w:noWrap/>
            <w:vAlign w:val="bottom"/>
            <w:hideMark/>
          </w:tcPr>
          <w:p w14:paraId="0525A2FD"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12.375</w:t>
            </w:r>
          </w:p>
        </w:tc>
        <w:tc>
          <w:tcPr>
            <w:tcW w:w="1377" w:type="dxa"/>
            <w:tcBorders>
              <w:top w:val="nil"/>
              <w:left w:val="nil"/>
              <w:bottom w:val="single" w:sz="4" w:space="0" w:color="auto"/>
              <w:right w:val="single" w:sz="4" w:space="0" w:color="auto"/>
            </w:tcBorders>
            <w:shd w:val="clear" w:color="auto" w:fill="auto"/>
            <w:noWrap/>
            <w:vAlign w:val="bottom"/>
            <w:hideMark/>
          </w:tcPr>
          <w:p w14:paraId="0FEA6A94"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14.375</w:t>
            </w:r>
          </w:p>
        </w:tc>
        <w:tc>
          <w:tcPr>
            <w:tcW w:w="1492" w:type="dxa"/>
            <w:tcBorders>
              <w:top w:val="nil"/>
              <w:left w:val="nil"/>
              <w:bottom w:val="single" w:sz="4" w:space="0" w:color="auto"/>
              <w:right w:val="single" w:sz="4" w:space="0" w:color="auto"/>
            </w:tcBorders>
            <w:shd w:val="clear" w:color="auto" w:fill="auto"/>
            <w:noWrap/>
            <w:vAlign w:val="bottom"/>
            <w:hideMark/>
          </w:tcPr>
          <w:p w14:paraId="2F0758C1"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12.188</w:t>
            </w:r>
          </w:p>
        </w:tc>
        <w:tc>
          <w:tcPr>
            <w:tcW w:w="1244" w:type="dxa"/>
            <w:tcBorders>
              <w:top w:val="nil"/>
              <w:left w:val="nil"/>
              <w:bottom w:val="single" w:sz="4" w:space="0" w:color="auto"/>
              <w:right w:val="single" w:sz="4" w:space="0" w:color="auto"/>
            </w:tcBorders>
            <w:shd w:val="clear" w:color="auto" w:fill="auto"/>
            <w:noWrap/>
            <w:vAlign w:val="bottom"/>
            <w:hideMark/>
          </w:tcPr>
          <w:p w14:paraId="47E4A54D"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14.5</w:t>
            </w:r>
          </w:p>
        </w:tc>
      </w:tr>
      <w:tr w:rsidR="00BA67BB" w:rsidRPr="00BA67BB" w14:paraId="35E2598E" w14:textId="77777777" w:rsidTr="00F42226">
        <w:trPr>
          <w:trHeight w:val="273"/>
        </w:trPr>
        <w:tc>
          <w:tcPr>
            <w:tcW w:w="2391" w:type="dxa"/>
            <w:tcBorders>
              <w:top w:val="nil"/>
              <w:left w:val="single" w:sz="4" w:space="0" w:color="auto"/>
              <w:bottom w:val="single" w:sz="4" w:space="0" w:color="auto"/>
              <w:right w:val="single" w:sz="4" w:space="0" w:color="auto"/>
            </w:tcBorders>
            <w:shd w:val="clear" w:color="auto" w:fill="auto"/>
            <w:noWrap/>
            <w:vAlign w:val="center"/>
            <w:hideMark/>
          </w:tcPr>
          <w:p w14:paraId="6D38BF6C"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Casing String 2</w:t>
            </w:r>
          </w:p>
        </w:tc>
        <w:tc>
          <w:tcPr>
            <w:tcW w:w="1052" w:type="dxa"/>
            <w:tcBorders>
              <w:top w:val="nil"/>
              <w:left w:val="nil"/>
              <w:bottom w:val="single" w:sz="4" w:space="0" w:color="auto"/>
              <w:right w:val="single" w:sz="4" w:space="0" w:color="auto"/>
            </w:tcBorders>
            <w:shd w:val="clear" w:color="auto" w:fill="auto"/>
            <w:noWrap/>
            <w:vAlign w:val="bottom"/>
            <w:hideMark/>
          </w:tcPr>
          <w:p w14:paraId="35147EA8"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10958.33</w:t>
            </w:r>
          </w:p>
        </w:tc>
        <w:tc>
          <w:tcPr>
            <w:tcW w:w="823" w:type="dxa"/>
            <w:tcBorders>
              <w:top w:val="nil"/>
              <w:left w:val="nil"/>
              <w:bottom w:val="single" w:sz="4" w:space="0" w:color="auto"/>
              <w:right w:val="single" w:sz="4" w:space="0" w:color="auto"/>
            </w:tcBorders>
            <w:shd w:val="clear" w:color="auto" w:fill="auto"/>
            <w:noWrap/>
            <w:vAlign w:val="bottom"/>
            <w:hideMark/>
          </w:tcPr>
          <w:p w14:paraId="6E4BC693"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16</w:t>
            </w:r>
          </w:p>
        </w:tc>
        <w:tc>
          <w:tcPr>
            <w:tcW w:w="823" w:type="dxa"/>
            <w:tcBorders>
              <w:top w:val="nil"/>
              <w:left w:val="nil"/>
              <w:bottom w:val="single" w:sz="4" w:space="0" w:color="auto"/>
              <w:right w:val="single" w:sz="4" w:space="0" w:color="auto"/>
            </w:tcBorders>
            <w:shd w:val="clear" w:color="auto" w:fill="auto"/>
            <w:noWrap/>
            <w:vAlign w:val="bottom"/>
            <w:hideMark/>
          </w:tcPr>
          <w:p w14:paraId="6C0DE38B"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14.876</w:t>
            </w:r>
          </w:p>
        </w:tc>
        <w:tc>
          <w:tcPr>
            <w:tcW w:w="1377" w:type="dxa"/>
            <w:tcBorders>
              <w:top w:val="nil"/>
              <w:left w:val="nil"/>
              <w:bottom w:val="single" w:sz="4" w:space="0" w:color="auto"/>
              <w:right w:val="single" w:sz="4" w:space="0" w:color="auto"/>
            </w:tcBorders>
            <w:shd w:val="clear" w:color="auto" w:fill="auto"/>
            <w:noWrap/>
            <w:vAlign w:val="bottom"/>
            <w:hideMark/>
          </w:tcPr>
          <w:p w14:paraId="6BDF4C4C"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17</w:t>
            </w:r>
          </w:p>
        </w:tc>
        <w:tc>
          <w:tcPr>
            <w:tcW w:w="1492" w:type="dxa"/>
            <w:tcBorders>
              <w:top w:val="nil"/>
              <w:left w:val="nil"/>
              <w:bottom w:val="single" w:sz="4" w:space="0" w:color="auto"/>
              <w:right w:val="single" w:sz="4" w:space="0" w:color="auto"/>
            </w:tcBorders>
            <w:shd w:val="clear" w:color="auto" w:fill="auto"/>
            <w:noWrap/>
            <w:vAlign w:val="bottom"/>
            <w:hideMark/>
          </w:tcPr>
          <w:p w14:paraId="707EE2BD"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14.869</w:t>
            </w:r>
          </w:p>
        </w:tc>
        <w:tc>
          <w:tcPr>
            <w:tcW w:w="1244" w:type="dxa"/>
            <w:tcBorders>
              <w:top w:val="nil"/>
              <w:left w:val="nil"/>
              <w:bottom w:val="single" w:sz="4" w:space="0" w:color="auto"/>
              <w:right w:val="single" w:sz="4" w:space="0" w:color="auto"/>
            </w:tcBorders>
            <w:shd w:val="clear" w:color="auto" w:fill="auto"/>
            <w:noWrap/>
            <w:vAlign w:val="bottom"/>
            <w:hideMark/>
          </w:tcPr>
          <w:p w14:paraId="4ECD527D"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17.25</w:t>
            </w:r>
          </w:p>
        </w:tc>
      </w:tr>
      <w:tr w:rsidR="00BA67BB" w:rsidRPr="00BA67BB" w14:paraId="737552E8" w14:textId="77777777" w:rsidTr="00F42226">
        <w:trPr>
          <w:trHeight w:val="273"/>
        </w:trPr>
        <w:tc>
          <w:tcPr>
            <w:tcW w:w="2391" w:type="dxa"/>
            <w:tcBorders>
              <w:top w:val="nil"/>
              <w:left w:val="single" w:sz="4" w:space="0" w:color="auto"/>
              <w:bottom w:val="single" w:sz="4" w:space="0" w:color="auto"/>
              <w:right w:val="single" w:sz="4" w:space="0" w:color="auto"/>
            </w:tcBorders>
            <w:shd w:val="clear" w:color="auto" w:fill="auto"/>
            <w:noWrap/>
            <w:vAlign w:val="center"/>
            <w:hideMark/>
          </w:tcPr>
          <w:p w14:paraId="479275C0"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Casing String 1</w:t>
            </w:r>
          </w:p>
        </w:tc>
        <w:tc>
          <w:tcPr>
            <w:tcW w:w="1052" w:type="dxa"/>
            <w:tcBorders>
              <w:top w:val="nil"/>
              <w:left w:val="nil"/>
              <w:bottom w:val="single" w:sz="4" w:space="0" w:color="auto"/>
              <w:right w:val="single" w:sz="4" w:space="0" w:color="auto"/>
            </w:tcBorders>
            <w:shd w:val="clear" w:color="auto" w:fill="auto"/>
            <w:noWrap/>
            <w:vAlign w:val="bottom"/>
            <w:hideMark/>
          </w:tcPr>
          <w:p w14:paraId="58BC266F"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8791.67</w:t>
            </w:r>
          </w:p>
        </w:tc>
        <w:tc>
          <w:tcPr>
            <w:tcW w:w="823" w:type="dxa"/>
            <w:tcBorders>
              <w:top w:val="nil"/>
              <w:left w:val="nil"/>
              <w:bottom w:val="single" w:sz="4" w:space="0" w:color="auto"/>
              <w:right w:val="single" w:sz="4" w:space="0" w:color="auto"/>
            </w:tcBorders>
            <w:shd w:val="clear" w:color="auto" w:fill="auto"/>
            <w:noWrap/>
            <w:vAlign w:val="bottom"/>
            <w:hideMark/>
          </w:tcPr>
          <w:p w14:paraId="451B4871"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18.625</w:t>
            </w:r>
          </w:p>
        </w:tc>
        <w:tc>
          <w:tcPr>
            <w:tcW w:w="823" w:type="dxa"/>
            <w:tcBorders>
              <w:top w:val="nil"/>
              <w:left w:val="nil"/>
              <w:bottom w:val="single" w:sz="4" w:space="0" w:color="auto"/>
              <w:right w:val="single" w:sz="4" w:space="0" w:color="auto"/>
            </w:tcBorders>
            <w:shd w:val="clear" w:color="auto" w:fill="auto"/>
            <w:noWrap/>
            <w:vAlign w:val="bottom"/>
            <w:hideMark/>
          </w:tcPr>
          <w:p w14:paraId="42B6E1E8"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17.375</w:t>
            </w:r>
          </w:p>
        </w:tc>
        <w:tc>
          <w:tcPr>
            <w:tcW w:w="1377" w:type="dxa"/>
            <w:tcBorders>
              <w:top w:val="nil"/>
              <w:left w:val="nil"/>
              <w:bottom w:val="single" w:sz="4" w:space="0" w:color="auto"/>
              <w:right w:val="single" w:sz="4" w:space="0" w:color="auto"/>
            </w:tcBorders>
            <w:shd w:val="clear" w:color="auto" w:fill="auto"/>
            <w:noWrap/>
            <w:vAlign w:val="bottom"/>
            <w:hideMark/>
          </w:tcPr>
          <w:p w14:paraId="7D05465D"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19</w:t>
            </w:r>
          </w:p>
        </w:tc>
        <w:tc>
          <w:tcPr>
            <w:tcW w:w="1492" w:type="dxa"/>
            <w:tcBorders>
              <w:top w:val="nil"/>
              <w:left w:val="nil"/>
              <w:bottom w:val="single" w:sz="4" w:space="0" w:color="auto"/>
              <w:right w:val="single" w:sz="4" w:space="0" w:color="auto"/>
            </w:tcBorders>
            <w:shd w:val="clear" w:color="auto" w:fill="auto"/>
            <w:noWrap/>
            <w:vAlign w:val="bottom"/>
            <w:hideMark/>
          </w:tcPr>
          <w:p w14:paraId="4E6949C2"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17.188</w:t>
            </w:r>
          </w:p>
        </w:tc>
        <w:tc>
          <w:tcPr>
            <w:tcW w:w="1244" w:type="dxa"/>
            <w:tcBorders>
              <w:top w:val="nil"/>
              <w:left w:val="nil"/>
              <w:bottom w:val="single" w:sz="4" w:space="0" w:color="auto"/>
              <w:right w:val="single" w:sz="4" w:space="0" w:color="auto"/>
            </w:tcBorders>
            <w:shd w:val="clear" w:color="auto" w:fill="auto"/>
            <w:noWrap/>
            <w:vAlign w:val="bottom"/>
            <w:hideMark/>
          </w:tcPr>
          <w:p w14:paraId="383F6793"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20</w:t>
            </w:r>
          </w:p>
        </w:tc>
      </w:tr>
      <w:tr w:rsidR="00BA67BB" w:rsidRPr="00BA67BB" w14:paraId="4278EE7C" w14:textId="77777777" w:rsidTr="00F42226">
        <w:trPr>
          <w:trHeight w:val="273"/>
        </w:trPr>
        <w:tc>
          <w:tcPr>
            <w:tcW w:w="2391" w:type="dxa"/>
            <w:tcBorders>
              <w:top w:val="nil"/>
              <w:left w:val="single" w:sz="4" w:space="0" w:color="auto"/>
              <w:bottom w:val="single" w:sz="4" w:space="0" w:color="auto"/>
              <w:right w:val="single" w:sz="4" w:space="0" w:color="auto"/>
            </w:tcBorders>
            <w:shd w:val="clear" w:color="auto" w:fill="auto"/>
            <w:noWrap/>
            <w:vAlign w:val="center"/>
            <w:hideMark/>
          </w:tcPr>
          <w:p w14:paraId="76FA8CAF"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Surface Casing</w:t>
            </w:r>
          </w:p>
        </w:tc>
        <w:tc>
          <w:tcPr>
            <w:tcW w:w="1052" w:type="dxa"/>
            <w:tcBorders>
              <w:top w:val="nil"/>
              <w:left w:val="nil"/>
              <w:bottom w:val="single" w:sz="4" w:space="0" w:color="auto"/>
              <w:right w:val="single" w:sz="4" w:space="0" w:color="auto"/>
            </w:tcBorders>
            <w:shd w:val="clear" w:color="auto" w:fill="auto"/>
            <w:noWrap/>
            <w:vAlign w:val="bottom"/>
            <w:hideMark/>
          </w:tcPr>
          <w:p w14:paraId="04F3FFE7"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7708.33</w:t>
            </w:r>
          </w:p>
        </w:tc>
        <w:tc>
          <w:tcPr>
            <w:tcW w:w="823" w:type="dxa"/>
            <w:tcBorders>
              <w:top w:val="nil"/>
              <w:left w:val="nil"/>
              <w:bottom w:val="single" w:sz="4" w:space="0" w:color="auto"/>
              <w:right w:val="single" w:sz="4" w:space="0" w:color="auto"/>
            </w:tcBorders>
            <w:shd w:val="clear" w:color="auto" w:fill="auto"/>
            <w:noWrap/>
            <w:vAlign w:val="bottom"/>
            <w:hideMark/>
          </w:tcPr>
          <w:p w14:paraId="1FACEACE"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22</w:t>
            </w:r>
          </w:p>
        </w:tc>
        <w:tc>
          <w:tcPr>
            <w:tcW w:w="823" w:type="dxa"/>
            <w:tcBorders>
              <w:top w:val="nil"/>
              <w:left w:val="nil"/>
              <w:bottom w:val="single" w:sz="4" w:space="0" w:color="auto"/>
              <w:right w:val="single" w:sz="4" w:space="0" w:color="auto"/>
            </w:tcBorders>
            <w:shd w:val="clear" w:color="auto" w:fill="auto"/>
            <w:noWrap/>
            <w:vAlign w:val="bottom"/>
            <w:hideMark/>
          </w:tcPr>
          <w:p w14:paraId="47B8A8EB"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20.75</w:t>
            </w:r>
          </w:p>
        </w:tc>
        <w:tc>
          <w:tcPr>
            <w:tcW w:w="1377" w:type="dxa"/>
            <w:tcBorders>
              <w:top w:val="nil"/>
              <w:left w:val="nil"/>
              <w:bottom w:val="single" w:sz="4" w:space="0" w:color="auto"/>
              <w:right w:val="single" w:sz="4" w:space="0" w:color="auto"/>
            </w:tcBorders>
            <w:shd w:val="clear" w:color="auto" w:fill="auto"/>
            <w:noWrap/>
            <w:vAlign w:val="bottom"/>
            <w:hideMark/>
          </w:tcPr>
          <w:p w14:paraId="12350F2C"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23</w:t>
            </w:r>
          </w:p>
        </w:tc>
        <w:tc>
          <w:tcPr>
            <w:tcW w:w="1492" w:type="dxa"/>
            <w:tcBorders>
              <w:top w:val="nil"/>
              <w:left w:val="nil"/>
              <w:bottom w:val="single" w:sz="4" w:space="0" w:color="auto"/>
              <w:right w:val="single" w:sz="4" w:space="0" w:color="auto"/>
            </w:tcBorders>
            <w:shd w:val="clear" w:color="auto" w:fill="auto"/>
            <w:noWrap/>
            <w:vAlign w:val="bottom"/>
            <w:hideMark/>
          </w:tcPr>
          <w:p w14:paraId="1893CF9F"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20.563</w:t>
            </w:r>
          </w:p>
        </w:tc>
        <w:tc>
          <w:tcPr>
            <w:tcW w:w="1244" w:type="dxa"/>
            <w:tcBorders>
              <w:top w:val="nil"/>
              <w:left w:val="nil"/>
              <w:bottom w:val="single" w:sz="4" w:space="0" w:color="auto"/>
              <w:right w:val="single" w:sz="4" w:space="0" w:color="auto"/>
            </w:tcBorders>
            <w:shd w:val="clear" w:color="auto" w:fill="auto"/>
            <w:noWrap/>
            <w:vAlign w:val="bottom"/>
            <w:hideMark/>
          </w:tcPr>
          <w:p w14:paraId="7990C8EC" w14:textId="12F4EDAC"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2</w:t>
            </w:r>
            <w:r w:rsidR="00277A45">
              <w:rPr>
                <w:rFonts w:ascii="Calibri" w:eastAsia="Times New Roman" w:hAnsi="Calibri" w:cs="Times New Roman"/>
                <w:color w:val="000000"/>
              </w:rPr>
              <w:t>5</w:t>
            </w:r>
          </w:p>
        </w:tc>
      </w:tr>
      <w:tr w:rsidR="00BA67BB" w:rsidRPr="00BA67BB" w14:paraId="4624637D" w14:textId="77777777" w:rsidTr="00F42226">
        <w:trPr>
          <w:trHeight w:val="293"/>
        </w:trPr>
        <w:tc>
          <w:tcPr>
            <w:tcW w:w="2391" w:type="dxa"/>
            <w:vMerge w:val="restart"/>
            <w:tcBorders>
              <w:top w:val="nil"/>
              <w:left w:val="single" w:sz="4" w:space="0" w:color="auto"/>
              <w:bottom w:val="single" w:sz="4" w:space="0" w:color="auto"/>
              <w:right w:val="single" w:sz="4" w:space="0" w:color="auto"/>
            </w:tcBorders>
            <w:shd w:val="clear" w:color="000000" w:fill="FF0000"/>
            <w:vAlign w:val="center"/>
            <w:hideMark/>
          </w:tcPr>
          <w:p w14:paraId="3461E27D"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Conductor Casing</w:t>
            </w:r>
          </w:p>
        </w:tc>
        <w:tc>
          <w:tcPr>
            <w:tcW w:w="1052" w:type="dxa"/>
            <w:tcBorders>
              <w:top w:val="nil"/>
              <w:left w:val="nil"/>
              <w:bottom w:val="single" w:sz="4" w:space="0" w:color="auto"/>
              <w:right w:val="single" w:sz="4" w:space="0" w:color="auto"/>
            </w:tcBorders>
            <w:shd w:val="clear" w:color="000000" w:fill="FF0000"/>
            <w:noWrap/>
            <w:vAlign w:val="bottom"/>
            <w:hideMark/>
          </w:tcPr>
          <w:p w14:paraId="2A3AAE47"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6083.33</w:t>
            </w:r>
          </w:p>
        </w:tc>
        <w:tc>
          <w:tcPr>
            <w:tcW w:w="823" w:type="dxa"/>
            <w:tcBorders>
              <w:top w:val="nil"/>
              <w:left w:val="nil"/>
              <w:bottom w:val="single" w:sz="4" w:space="0" w:color="auto"/>
              <w:right w:val="single" w:sz="4" w:space="0" w:color="auto"/>
            </w:tcBorders>
            <w:shd w:val="clear" w:color="000000" w:fill="FF0000"/>
            <w:noWrap/>
            <w:vAlign w:val="bottom"/>
            <w:hideMark/>
          </w:tcPr>
          <w:p w14:paraId="283C9D9B"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26</w:t>
            </w:r>
          </w:p>
        </w:tc>
        <w:tc>
          <w:tcPr>
            <w:tcW w:w="823" w:type="dxa"/>
            <w:tcBorders>
              <w:top w:val="nil"/>
              <w:left w:val="nil"/>
              <w:bottom w:val="single" w:sz="4" w:space="0" w:color="auto"/>
              <w:right w:val="single" w:sz="4" w:space="0" w:color="auto"/>
            </w:tcBorders>
            <w:shd w:val="clear" w:color="000000" w:fill="FF0000"/>
            <w:noWrap/>
            <w:vAlign w:val="bottom"/>
            <w:hideMark/>
          </w:tcPr>
          <w:p w14:paraId="3877058C"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23.5</w:t>
            </w:r>
          </w:p>
        </w:tc>
        <w:tc>
          <w:tcPr>
            <w:tcW w:w="1377" w:type="dxa"/>
            <w:tcBorders>
              <w:top w:val="nil"/>
              <w:left w:val="nil"/>
              <w:bottom w:val="single" w:sz="4" w:space="0" w:color="auto"/>
              <w:right w:val="single" w:sz="4" w:space="0" w:color="auto"/>
            </w:tcBorders>
            <w:shd w:val="clear" w:color="000000" w:fill="FF0000"/>
            <w:noWrap/>
            <w:vAlign w:val="bottom"/>
            <w:hideMark/>
          </w:tcPr>
          <w:p w14:paraId="491C9537" w14:textId="77777777" w:rsidR="00BA67BB" w:rsidRPr="00BA67BB" w:rsidRDefault="00BA67BB" w:rsidP="00F42226">
            <w:pPr>
              <w:spacing w:after="0" w:line="240" w:lineRule="auto"/>
              <w:jc w:val="center"/>
              <w:rPr>
                <w:rFonts w:ascii="Calibri" w:eastAsia="Times New Roman" w:hAnsi="Calibri" w:cs="Times New Roman"/>
                <w:color w:val="FF0000"/>
              </w:rPr>
            </w:pPr>
            <w:r w:rsidRPr="00BA67BB">
              <w:rPr>
                <w:rFonts w:ascii="Calibri" w:eastAsia="Times New Roman" w:hAnsi="Calibri" w:cs="Times New Roman"/>
                <w:color w:val="FF0000"/>
              </w:rPr>
              <w:t> </w:t>
            </w:r>
          </w:p>
        </w:tc>
        <w:tc>
          <w:tcPr>
            <w:tcW w:w="1492" w:type="dxa"/>
            <w:tcBorders>
              <w:top w:val="nil"/>
              <w:left w:val="nil"/>
              <w:bottom w:val="single" w:sz="4" w:space="0" w:color="auto"/>
              <w:right w:val="single" w:sz="4" w:space="0" w:color="auto"/>
            </w:tcBorders>
            <w:shd w:val="clear" w:color="000000" w:fill="FF0000"/>
            <w:noWrap/>
            <w:vAlign w:val="bottom"/>
            <w:hideMark/>
          </w:tcPr>
          <w:p w14:paraId="68953226" w14:textId="77777777" w:rsidR="00BA67BB" w:rsidRPr="00BA67BB" w:rsidRDefault="00BA67BB" w:rsidP="00F42226">
            <w:pPr>
              <w:spacing w:after="0" w:line="240" w:lineRule="auto"/>
              <w:jc w:val="center"/>
              <w:rPr>
                <w:rFonts w:ascii="Calibri" w:eastAsia="Times New Roman" w:hAnsi="Calibri" w:cs="Times New Roman"/>
                <w:color w:val="FF0000"/>
              </w:rPr>
            </w:pPr>
            <w:r w:rsidRPr="00BA67BB">
              <w:rPr>
                <w:rFonts w:ascii="Calibri" w:eastAsia="Times New Roman" w:hAnsi="Calibri" w:cs="Times New Roman"/>
                <w:color w:val="FF0000"/>
              </w:rPr>
              <w:t> </w:t>
            </w:r>
          </w:p>
        </w:tc>
        <w:tc>
          <w:tcPr>
            <w:tcW w:w="1244" w:type="dxa"/>
            <w:tcBorders>
              <w:top w:val="nil"/>
              <w:left w:val="nil"/>
              <w:bottom w:val="single" w:sz="4" w:space="0" w:color="auto"/>
              <w:right w:val="single" w:sz="4" w:space="0" w:color="auto"/>
            </w:tcBorders>
            <w:shd w:val="clear" w:color="000000" w:fill="FF0000"/>
            <w:noWrap/>
            <w:vAlign w:val="bottom"/>
            <w:hideMark/>
          </w:tcPr>
          <w:p w14:paraId="3EB1CD79" w14:textId="77777777" w:rsidR="00BA67BB" w:rsidRPr="00BA67BB" w:rsidRDefault="00BA67BB" w:rsidP="00F42226">
            <w:pPr>
              <w:spacing w:after="0" w:line="240" w:lineRule="auto"/>
              <w:jc w:val="center"/>
              <w:rPr>
                <w:rFonts w:ascii="Calibri (Body)" w:eastAsia="Times New Roman" w:hAnsi="Calibri (Body)" w:cs="Times New Roman"/>
                <w:color w:val="000000"/>
              </w:rPr>
            </w:pPr>
            <w:r w:rsidRPr="00BA67BB">
              <w:rPr>
                <w:rFonts w:ascii="Calibri (Body)" w:eastAsia="Times New Roman" w:hAnsi="Calibri (Body)" w:cs="Times New Roman"/>
                <w:color w:val="000000"/>
              </w:rPr>
              <w:t>Pounded IN</w:t>
            </w:r>
          </w:p>
        </w:tc>
      </w:tr>
      <w:tr w:rsidR="00BA67BB" w:rsidRPr="00BA67BB" w14:paraId="380A5A9B" w14:textId="77777777" w:rsidTr="00F42226">
        <w:trPr>
          <w:trHeight w:val="273"/>
        </w:trPr>
        <w:tc>
          <w:tcPr>
            <w:tcW w:w="2391" w:type="dxa"/>
            <w:vMerge/>
            <w:tcBorders>
              <w:top w:val="nil"/>
              <w:left w:val="single" w:sz="4" w:space="0" w:color="auto"/>
              <w:bottom w:val="single" w:sz="4" w:space="0" w:color="auto"/>
              <w:right w:val="single" w:sz="4" w:space="0" w:color="auto"/>
            </w:tcBorders>
            <w:vAlign w:val="center"/>
            <w:hideMark/>
          </w:tcPr>
          <w:p w14:paraId="7D0985A7" w14:textId="77777777" w:rsidR="00BA67BB" w:rsidRPr="00BA67BB" w:rsidRDefault="00BA67BB" w:rsidP="00F42226">
            <w:pPr>
              <w:spacing w:after="0" w:line="240" w:lineRule="auto"/>
              <w:rPr>
                <w:rFonts w:ascii="Calibri" w:eastAsia="Times New Roman" w:hAnsi="Calibri" w:cs="Times New Roman"/>
                <w:color w:val="000000"/>
              </w:rPr>
            </w:pPr>
          </w:p>
        </w:tc>
        <w:tc>
          <w:tcPr>
            <w:tcW w:w="1052" w:type="dxa"/>
            <w:tcBorders>
              <w:top w:val="nil"/>
              <w:left w:val="nil"/>
              <w:bottom w:val="single" w:sz="4" w:space="0" w:color="auto"/>
              <w:right w:val="single" w:sz="4" w:space="0" w:color="auto"/>
            </w:tcBorders>
            <w:shd w:val="clear" w:color="000000" w:fill="FF0000"/>
            <w:noWrap/>
            <w:vAlign w:val="bottom"/>
            <w:hideMark/>
          </w:tcPr>
          <w:p w14:paraId="7159504D" w14:textId="77777777" w:rsidR="00BA67BB" w:rsidRPr="00BA67BB" w:rsidRDefault="00BA67BB" w:rsidP="00F42226">
            <w:pPr>
              <w:spacing w:after="0" w:line="240" w:lineRule="auto"/>
              <w:jc w:val="center"/>
              <w:rPr>
                <w:rFonts w:ascii="Calibri" w:eastAsia="Times New Roman" w:hAnsi="Calibri" w:cs="Times New Roman"/>
                <w:color w:val="000000"/>
              </w:rPr>
            </w:pPr>
            <w:r w:rsidRPr="00BA67BB">
              <w:rPr>
                <w:rFonts w:ascii="Calibri" w:eastAsia="Times New Roman" w:hAnsi="Calibri" w:cs="Times New Roman"/>
                <w:color w:val="000000"/>
              </w:rPr>
              <w:t>5000</w:t>
            </w:r>
          </w:p>
        </w:tc>
        <w:tc>
          <w:tcPr>
            <w:tcW w:w="823" w:type="dxa"/>
            <w:tcBorders>
              <w:top w:val="nil"/>
              <w:left w:val="nil"/>
              <w:bottom w:val="single" w:sz="4" w:space="0" w:color="auto"/>
              <w:right w:val="single" w:sz="4" w:space="0" w:color="auto"/>
            </w:tcBorders>
            <w:shd w:val="clear" w:color="000000" w:fill="FF0000"/>
            <w:noWrap/>
            <w:vAlign w:val="bottom"/>
            <w:hideMark/>
          </w:tcPr>
          <w:p w14:paraId="0A6A84E6" w14:textId="77777777" w:rsidR="00BA67BB" w:rsidRPr="00BA67BB" w:rsidRDefault="00BA67BB" w:rsidP="00F42226">
            <w:pPr>
              <w:spacing w:after="0" w:line="240" w:lineRule="auto"/>
              <w:jc w:val="center"/>
              <w:rPr>
                <w:rFonts w:ascii="Calibri" w:eastAsia="Times New Roman" w:hAnsi="Calibri" w:cs="Times New Roman"/>
                <w:color w:val="FF0000"/>
              </w:rPr>
            </w:pPr>
            <w:r w:rsidRPr="00BA67BB">
              <w:rPr>
                <w:rFonts w:ascii="Calibri" w:eastAsia="Times New Roman" w:hAnsi="Calibri" w:cs="Times New Roman"/>
                <w:color w:val="FF0000"/>
              </w:rPr>
              <w:t> </w:t>
            </w:r>
          </w:p>
        </w:tc>
        <w:tc>
          <w:tcPr>
            <w:tcW w:w="823" w:type="dxa"/>
            <w:tcBorders>
              <w:top w:val="nil"/>
              <w:left w:val="nil"/>
              <w:bottom w:val="single" w:sz="4" w:space="0" w:color="auto"/>
              <w:right w:val="single" w:sz="4" w:space="0" w:color="auto"/>
            </w:tcBorders>
            <w:shd w:val="clear" w:color="000000" w:fill="FF0000"/>
            <w:noWrap/>
            <w:vAlign w:val="bottom"/>
            <w:hideMark/>
          </w:tcPr>
          <w:p w14:paraId="337926D3" w14:textId="77777777" w:rsidR="00BA67BB" w:rsidRPr="00BA67BB" w:rsidRDefault="00BA67BB" w:rsidP="00F42226">
            <w:pPr>
              <w:spacing w:after="0" w:line="240" w:lineRule="auto"/>
              <w:jc w:val="center"/>
              <w:rPr>
                <w:rFonts w:ascii="Calibri" w:eastAsia="Times New Roman" w:hAnsi="Calibri" w:cs="Times New Roman"/>
                <w:color w:val="FF0000"/>
              </w:rPr>
            </w:pPr>
            <w:r w:rsidRPr="00BA67BB">
              <w:rPr>
                <w:rFonts w:ascii="Calibri" w:eastAsia="Times New Roman" w:hAnsi="Calibri" w:cs="Times New Roman"/>
                <w:color w:val="FF0000"/>
              </w:rPr>
              <w:t> </w:t>
            </w:r>
          </w:p>
        </w:tc>
        <w:tc>
          <w:tcPr>
            <w:tcW w:w="1377" w:type="dxa"/>
            <w:tcBorders>
              <w:top w:val="nil"/>
              <w:left w:val="nil"/>
              <w:bottom w:val="single" w:sz="4" w:space="0" w:color="auto"/>
              <w:right w:val="single" w:sz="4" w:space="0" w:color="auto"/>
            </w:tcBorders>
            <w:shd w:val="clear" w:color="000000" w:fill="FF0000"/>
            <w:noWrap/>
            <w:vAlign w:val="bottom"/>
            <w:hideMark/>
          </w:tcPr>
          <w:p w14:paraId="49D33A21" w14:textId="77777777" w:rsidR="00BA67BB" w:rsidRPr="00BA67BB" w:rsidRDefault="00BA67BB" w:rsidP="00F42226">
            <w:pPr>
              <w:spacing w:after="0" w:line="240" w:lineRule="auto"/>
              <w:jc w:val="center"/>
              <w:rPr>
                <w:rFonts w:ascii="Calibri" w:eastAsia="Times New Roman" w:hAnsi="Calibri" w:cs="Times New Roman"/>
                <w:color w:val="FF0000"/>
              </w:rPr>
            </w:pPr>
            <w:r w:rsidRPr="00BA67BB">
              <w:rPr>
                <w:rFonts w:ascii="Calibri" w:eastAsia="Times New Roman" w:hAnsi="Calibri" w:cs="Times New Roman"/>
                <w:color w:val="FF0000"/>
              </w:rPr>
              <w:t> </w:t>
            </w:r>
          </w:p>
        </w:tc>
        <w:tc>
          <w:tcPr>
            <w:tcW w:w="1492" w:type="dxa"/>
            <w:tcBorders>
              <w:top w:val="nil"/>
              <w:left w:val="nil"/>
              <w:bottom w:val="single" w:sz="4" w:space="0" w:color="auto"/>
              <w:right w:val="single" w:sz="4" w:space="0" w:color="auto"/>
            </w:tcBorders>
            <w:shd w:val="clear" w:color="000000" w:fill="FF0000"/>
            <w:noWrap/>
            <w:vAlign w:val="bottom"/>
            <w:hideMark/>
          </w:tcPr>
          <w:p w14:paraId="4769D6C9" w14:textId="77777777" w:rsidR="00BA67BB" w:rsidRPr="00BA67BB" w:rsidRDefault="00BA67BB" w:rsidP="00F42226">
            <w:pPr>
              <w:spacing w:after="0" w:line="240" w:lineRule="auto"/>
              <w:jc w:val="center"/>
              <w:rPr>
                <w:rFonts w:ascii="Calibri" w:eastAsia="Times New Roman" w:hAnsi="Calibri" w:cs="Times New Roman"/>
                <w:color w:val="FF0000"/>
              </w:rPr>
            </w:pPr>
            <w:r w:rsidRPr="00BA67BB">
              <w:rPr>
                <w:rFonts w:ascii="Calibri" w:eastAsia="Times New Roman" w:hAnsi="Calibri" w:cs="Times New Roman"/>
                <w:color w:val="FF0000"/>
              </w:rPr>
              <w:t> </w:t>
            </w:r>
          </w:p>
        </w:tc>
        <w:tc>
          <w:tcPr>
            <w:tcW w:w="1244" w:type="dxa"/>
            <w:tcBorders>
              <w:top w:val="nil"/>
              <w:left w:val="nil"/>
              <w:bottom w:val="single" w:sz="4" w:space="0" w:color="auto"/>
              <w:right w:val="single" w:sz="4" w:space="0" w:color="auto"/>
            </w:tcBorders>
            <w:shd w:val="clear" w:color="000000" w:fill="FF0000"/>
            <w:noWrap/>
            <w:vAlign w:val="bottom"/>
            <w:hideMark/>
          </w:tcPr>
          <w:p w14:paraId="4261ABD8" w14:textId="77777777" w:rsidR="00BA67BB" w:rsidRPr="00BA67BB" w:rsidRDefault="00BA67BB" w:rsidP="00F42226">
            <w:pPr>
              <w:spacing w:after="0" w:line="240" w:lineRule="auto"/>
              <w:jc w:val="center"/>
              <w:rPr>
                <w:rFonts w:ascii="Calibri" w:eastAsia="Times New Roman" w:hAnsi="Calibri" w:cs="Times New Roman"/>
                <w:color w:val="FF0000"/>
              </w:rPr>
            </w:pPr>
            <w:r w:rsidRPr="00BA67BB">
              <w:rPr>
                <w:rFonts w:ascii="Calibri" w:eastAsia="Times New Roman" w:hAnsi="Calibri" w:cs="Times New Roman"/>
                <w:color w:val="FF0000"/>
              </w:rPr>
              <w:t> </w:t>
            </w:r>
          </w:p>
        </w:tc>
      </w:tr>
    </w:tbl>
    <w:p w14:paraId="312E8601" w14:textId="77777777" w:rsidR="00BA67BB" w:rsidRDefault="00BA67BB" w:rsidP="006E4749">
      <w:pPr>
        <w:pStyle w:val="NoSpacing"/>
        <w:spacing w:line="360" w:lineRule="auto"/>
        <w:rPr>
          <w:rFonts w:cstheme="minorHAnsi"/>
        </w:rPr>
      </w:pPr>
    </w:p>
    <w:p w14:paraId="28C9C9C8" w14:textId="77777777" w:rsidR="00277A45" w:rsidRDefault="00277A45" w:rsidP="00046002">
      <w:pPr>
        <w:spacing w:line="360" w:lineRule="auto"/>
        <w:rPr>
          <w:rFonts w:cstheme="minorHAnsi"/>
        </w:rPr>
      </w:pPr>
    </w:p>
    <w:p w14:paraId="3F96E6AC" w14:textId="77777777" w:rsidR="00935D91" w:rsidRDefault="00935D91" w:rsidP="00277A45">
      <w:pPr>
        <w:spacing w:line="360" w:lineRule="auto"/>
        <w:jc w:val="center"/>
        <w:rPr>
          <w:rFonts w:cstheme="minorHAnsi"/>
        </w:rPr>
      </w:pPr>
    </w:p>
    <w:p w14:paraId="1B1C3C30" w14:textId="77777777" w:rsidR="00935D91" w:rsidRDefault="00935D91" w:rsidP="00277A45">
      <w:pPr>
        <w:spacing w:line="360" w:lineRule="auto"/>
        <w:jc w:val="center"/>
        <w:rPr>
          <w:rFonts w:cstheme="minorHAnsi"/>
        </w:rPr>
      </w:pPr>
    </w:p>
    <w:p w14:paraId="253DBFE7" w14:textId="77777777" w:rsidR="00935D91" w:rsidRDefault="00935D91" w:rsidP="00277A45">
      <w:pPr>
        <w:spacing w:line="360" w:lineRule="auto"/>
        <w:jc w:val="center"/>
        <w:rPr>
          <w:rFonts w:cstheme="minorHAnsi"/>
        </w:rPr>
      </w:pPr>
    </w:p>
    <w:p w14:paraId="4CF7B8D0" w14:textId="77777777" w:rsidR="00935D91" w:rsidRDefault="00935D91" w:rsidP="00277A45">
      <w:pPr>
        <w:spacing w:line="360" w:lineRule="auto"/>
        <w:jc w:val="center"/>
        <w:rPr>
          <w:rFonts w:cstheme="minorHAnsi"/>
        </w:rPr>
      </w:pPr>
    </w:p>
    <w:p w14:paraId="7B5E0485" w14:textId="52D7E1F4" w:rsidR="00277A45" w:rsidRDefault="00277A45" w:rsidP="00277A45">
      <w:pPr>
        <w:spacing w:line="360" w:lineRule="auto"/>
        <w:jc w:val="center"/>
        <w:rPr>
          <w:rFonts w:cstheme="minorHAnsi"/>
        </w:rPr>
      </w:pPr>
      <w:r>
        <w:rPr>
          <w:rFonts w:cstheme="minorHAnsi"/>
        </w:rPr>
        <w:lastRenderedPageBreak/>
        <w:t>Figure 7:</w:t>
      </w:r>
      <w:r w:rsidR="008A13C1">
        <w:rPr>
          <w:rFonts w:cstheme="minorHAnsi"/>
        </w:rPr>
        <w:t xml:space="preserve"> Drill bit sizes for references (</w:t>
      </w:r>
      <w:r>
        <w:rPr>
          <w:rFonts w:cstheme="minorHAnsi"/>
        </w:rPr>
        <w:t>not necessarily the type of drill bits used for this project</w:t>
      </w:r>
      <w:r w:rsidR="008A13C1">
        <w:rPr>
          <w:rFonts w:cstheme="minorHAnsi"/>
        </w:rPr>
        <w:t>) (not scale), (</w:t>
      </w:r>
      <w:proofErr w:type="spellStart"/>
      <w:r w:rsidR="008A13C1">
        <w:rPr>
          <w:rFonts w:cstheme="minorHAnsi"/>
        </w:rPr>
        <w:t>Varel</w:t>
      </w:r>
      <w:proofErr w:type="spellEnd"/>
      <w:r w:rsidR="008A13C1">
        <w:rPr>
          <w:rFonts w:cstheme="minorHAnsi"/>
        </w:rPr>
        <w:t xml:space="preserve"> Oil and Gas, 2016)</w:t>
      </w:r>
    </w:p>
    <w:p w14:paraId="604ED0D3" w14:textId="151AB253" w:rsidR="00277A45" w:rsidRDefault="00277A45" w:rsidP="00277A45">
      <w:pPr>
        <w:spacing w:line="360" w:lineRule="auto"/>
        <w:jc w:val="center"/>
        <w:rPr>
          <w:rFonts w:cstheme="minorHAnsi"/>
        </w:rPr>
      </w:pPr>
      <w:r>
        <w:rPr>
          <w:rFonts w:cstheme="minorHAnsi"/>
          <w:noProof/>
        </w:rPr>
        <w:drawing>
          <wp:inline distT="0" distB="0" distL="0" distR="0" wp14:anchorId="3C37C709" wp14:editId="6848BEDC">
            <wp:extent cx="5080000" cy="169333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 Design.png"/>
                    <pic:cNvPicPr/>
                  </pic:nvPicPr>
                  <pic:blipFill rotWithShape="1">
                    <a:blip r:embed="rId14">
                      <a:extLst>
                        <a:ext uri="{28A0092B-C50C-407E-A947-70E740481C1C}">
                          <a14:useLocalDpi xmlns:a14="http://schemas.microsoft.com/office/drawing/2010/main" val="0"/>
                        </a:ext>
                      </a:extLst>
                    </a:blip>
                    <a:srcRect l="7407" t="18052" r="7106" b="19690"/>
                    <a:stretch/>
                  </pic:blipFill>
                  <pic:spPr bwMode="auto">
                    <a:xfrm>
                      <a:off x="0" y="0"/>
                      <a:ext cx="5080964" cy="169365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9D645F9" w14:textId="78ACB48F" w:rsidR="00046002" w:rsidRDefault="00313D5F" w:rsidP="00046002">
      <w:pPr>
        <w:spacing w:line="360" w:lineRule="auto"/>
        <w:rPr>
          <w:rFonts w:cstheme="minorHAnsi"/>
        </w:rPr>
      </w:pPr>
      <w:r>
        <w:rPr>
          <w:rFonts w:cstheme="minorHAnsi"/>
          <w:noProof/>
        </w:rPr>
        <w:drawing>
          <wp:anchor distT="0" distB="0" distL="114300" distR="114300" simplePos="0" relativeHeight="251654656" behindDoc="0" locked="0" layoutInCell="1" allowOverlap="1" wp14:anchorId="372CE013" wp14:editId="49CEFA14">
            <wp:simplePos x="0" y="0"/>
            <wp:positionH relativeFrom="column">
              <wp:posOffset>4848225</wp:posOffset>
            </wp:positionH>
            <wp:positionV relativeFrom="paragraph">
              <wp:posOffset>1991360</wp:posOffset>
            </wp:positionV>
            <wp:extent cx="1091565" cy="2948305"/>
            <wp:effectExtent l="0" t="0" r="635" b="0"/>
            <wp:wrapSquare wrapText="bothSides"/>
            <wp:docPr id="4" name="Picture 4" descr="../../../Users/am82437/Desktop/Screen%20Shot%202017-10-19%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m82437/Desktop/Screen%20Shot%202017-10-19%20a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1565" cy="294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046002">
        <w:rPr>
          <w:rFonts w:cstheme="minorHAnsi"/>
        </w:rPr>
        <w:t>Now finally after getting OD</w:t>
      </w:r>
      <w:r w:rsidR="00F924FA">
        <w:rPr>
          <w:rFonts w:cstheme="minorHAnsi"/>
        </w:rPr>
        <w:t>’</w:t>
      </w:r>
      <w:r w:rsidR="00046002">
        <w:rPr>
          <w:rFonts w:cstheme="minorHAnsi"/>
        </w:rPr>
        <w:t>s and pipe depths we perform calcul</w:t>
      </w:r>
      <w:r w:rsidR="006B4407">
        <w:rPr>
          <w:rFonts w:cstheme="minorHAnsi"/>
        </w:rPr>
        <w:t>ations for Collapse, Burst and Tensile l</w:t>
      </w:r>
      <w:r w:rsidR="00046002">
        <w:rPr>
          <w:rFonts w:cstheme="minorHAnsi"/>
        </w:rPr>
        <w:t xml:space="preserve">oading and compare it with the </w:t>
      </w:r>
      <w:r w:rsidR="00F924FA">
        <w:rPr>
          <w:rFonts w:cstheme="minorHAnsi"/>
        </w:rPr>
        <w:t xml:space="preserve">Tenaris </w:t>
      </w:r>
      <w:r w:rsidR="00046002">
        <w:rPr>
          <w:rFonts w:cstheme="minorHAnsi"/>
        </w:rPr>
        <w:t xml:space="preserve">API steel pipe catalog to help us determine which pipe grade fits best for each casing strings. We have assumed our drilling fluid as </w:t>
      </w:r>
      <w:r w:rsidR="006B4407">
        <w:rPr>
          <w:rFonts w:cstheme="minorHAnsi"/>
        </w:rPr>
        <w:t>seawater</w:t>
      </w:r>
      <w:r w:rsidR="00046002">
        <w:rPr>
          <w:rFonts w:cstheme="minorHAnsi"/>
        </w:rPr>
        <w:t xml:space="preserve">, which </w:t>
      </w:r>
      <w:r w:rsidR="006B4407">
        <w:rPr>
          <w:rFonts w:cstheme="minorHAnsi"/>
        </w:rPr>
        <w:t xml:space="preserve">has a specific gravity of 1.02 for </w:t>
      </w:r>
      <w:r w:rsidR="00046002">
        <w:rPr>
          <w:rFonts w:cstheme="minorHAnsi"/>
        </w:rPr>
        <w:t xml:space="preserve">surface casing and oil base mud from casing string 1 to production casing, which has a specific gravity of 0.85. We ignore the pressure changes due to cooling and heating of the well but most of the time, the well is in thermal equilibrium unless it’s a well in a geothermal reservoir or when we are injecting a cold fluid.  Overall, we are designing a pipe which can goes to </w:t>
      </w:r>
      <w:r w:rsidR="00FB2B5B">
        <w:rPr>
          <w:rFonts w:cstheme="minorHAnsi"/>
        </w:rPr>
        <w:t>worst-case</w:t>
      </w:r>
      <w:r w:rsidR="00046002">
        <w:rPr>
          <w:rFonts w:cstheme="minorHAnsi"/>
        </w:rPr>
        <w:t xml:space="preserve"> scenario</w:t>
      </w:r>
      <w:r w:rsidR="005D3413">
        <w:rPr>
          <w:rFonts w:cstheme="minorHAnsi"/>
        </w:rPr>
        <w:t xml:space="preserve"> (Boomer, Casing Design, 2017)</w:t>
      </w:r>
      <w:r w:rsidR="00046002">
        <w:rPr>
          <w:rFonts w:cstheme="minorHAnsi"/>
        </w:rPr>
        <w:t>.</w:t>
      </w:r>
    </w:p>
    <w:p w14:paraId="3F826E82" w14:textId="13B01197" w:rsidR="00046002" w:rsidRPr="006E4749" w:rsidRDefault="00046002" w:rsidP="00046002">
      <w:pPr>
        <w:spacing w:line="360" w:lineRule="auto"/>
        <w:rPr>
          <w:rFonts w:cstheme="minorHAnsi"/>
        </w:rPr>
      </w:pPr>
      <w:r>
        <w:rPr>
          <w:rFonts w:cstheme="minorHAnsi"/>
        </w:rPr>
        <w:t>In a well where we have numerous casing strings and large depths, we want to economize. Though our calculations of pressure resistance we look</w:t>
      </w:r>
      <w:r w:rsidR="00F924FA">
        <w:rPr>
          <w:rFonts w:cstheme="minorHAnsi"/>
        </w:rPr>
        <w:t>ed</w:t>
      </w:r>
      <w:r>
        <w:rPr>
          <w:rFonts w:cstheme="minorHAnsi"/>
        </w:rPr>
        <w:t xml:space="preserve"> around different kinds of casing </w:t>
      </w:r>
      <w:r w:rsidR="00F924FA">
        <w:rPr>
          <w:rFonts w:cstheme="minorHAnsi"/>
        </w:rPr>
        <w:t>that has the</w:t>
      </w:r>
      <w:r>
        <w:rPr>
          <w:rFonts w:cstheme="minorHAnsi"/>
        </w:rPr>
        <w:t xml:space="preserve"> same OD but different strengths, weights, inner and drift diameters to provide us to get deeper and save money. However, in an offshore rig, casing cost is inconsequential so when we find a pipe collapse, burst and tensile resistance, we are in Business.</w:t>
      </w:r>
    </w:p>
    <w:p w14:paraId="7252442A" w14:textId="05006CA0" w:rsidR="001E7620" w:rsidRPr="006E4749" w:rsidRDefault="00F924FA" w:rsidP="006E4749">
      <w:pPr>
        <w:spacing w:line="360" w:lineRule="auto"/>
        <w:rPr>
          <w:rFonts w:cstheme="minorHAnsi"/>
        </w:rPr>
      </w:pPr>
      <w:r>
        <w:rPr>
          <w:rFonts w:cstheme="minorHAnsi"/>
        </w:rPr>
        <w:t>W</w:t>
      </w:r>
      <w:r w:rsidR="001E7620" w:rsidRPr="006E4749">
        <w:rPr>
          <w:rFonts w:cstheme="minorHAnsi"/>
        </w:rPr>
        <w:t>e determined the r</w:t>
      </w:r>
      <w:r w:rsidR="00C50431" w:rsidRPr="006E4749">
        <w:rPr>
          <w:rFonts w:cstheme="minorHAnsi"/>
        </w:rPr>
        <w:t>ight grade and weight of pipe by first calculating</w:t>
      </w:r>
      <w:r w:rsidR="001E7620" w:rsidRPr="006E4749">
        <w:rPr>
          <w:rFonts w:cstheme="minorHAnsi"/>
        </w:rPr>
        <w:t xml:space="preserve"> some of the design criterion such as the collapse pressure, burst pressure, and tensile load</w:t>
      </w:r>
      <w:r w:rsidR="00046002">
        <w:rPr>
          <w:rFonts w:cstheme="minorHAnsi"/>
        </w:rPr>
        <w:t>.</w:t>
      </w:r>
    </w:p>
    <w:p w14:paraId="1B9A1ACF" w14:textId="29300A3B" w:rsidR="007F0C40" w:rsidRPr="00046002" w:rsidRDefault="00C50431" w:rsidP="006E4749">
      <w:pPr>
        <w:spacing w:line="360" w:lineRule="auto"/>
        <w:rPr>
          <w:rFonts w:cstheme="minorHAnsi"/>
          <w:i/>
        </w:rPr>
      </w:pPr>
      <w:r w:rsidRPr="006E4749">
        <w:rPr>
          <w:rFonts w:cstheme="minorHAnsi"/>
          <w:i/>
        </w:rPr>
        <w:t>Collapse Pressure</w:t>
      </w:r>
    </w:p>
    <w:p w14:paraId="0203364B" w14:textId="3437E3F9" w:rsidR="007F0C40" w:rsidRDefault="00313D5F" w:rsidP="006E4749">
      <w:pPr>
        <w:spacing w:line="360" w:lineRule="auto"/>
        <w:rPr>
          <w:rFonts w:cstheme="minorHAnsi"/>
        </w:rPr>
      </w:pPr>
      <w:r w:rsidRPr="00313D5F">
        <w:rPr>
          <w:rFonts w:cstheme="minorHAnsi"/>
          <w:noProof/>
        </w:rPr>
        <mc:AlternateContent>
          <mc:Choice Requires="wps">
            <w:drawing>
              <wp:anchor distT="45720" distB="45720" distL="114300" distR="114300" simplePos="0" relativeHeight="251656704" behindDoc="0" locked="0" layoutInCell="1" allowOverlap="1" wp14:anchorId="00D19991" wp14:editId="245CAA48">
                <wp:simplePos x="0" y="0"/>
                <wp:positionH relativeFrom="column">
                  <wp:posOffset>4143375</wp:posOffset>
                </wp:positionH>
                <wp:positionV relativeFrom="paragraph">
                  <wp:posOffset>42545</wp:posOffset>
                </wp:positionV>
                <wp:extent cx="2200275" cy="5143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514350"/>
                        </a:xfrm>
                        <a:prstGeom prst="rect">
                          <a:avLst/>
                        </a:prstGeom>
                        <a:solidFill>
                          <a:srgbClr val="FFFFFF"/>
                        </a:solidFill>
                        <a:ln w="9525">
                          <a:solidFill>
                            <a:srgbClr val="000000"/>
                          </a:solidFill>
                          <a:miter lim="800000"/>
                          <a:headEnd/>
                          <a:tailEnd/>
                        </a:ln>
                      </wps:spPr>
                      <wps:txbx>
                        <w:txbxContent>
                          <w:p w14:paraId="4375382E" w14:textId="22438898" w:rsidR="00313D5F" w:rsidRPr="008931B8" w:rsidRDefault="00313D5F" w:rsidP="00313D5F">
                            <w:pPr>
                              <w:spacing w:line="360" w:lineRule="auto"/>
                              <w:jc w:val="center"/>
                              <w:rPr>
                                <w:rFonts w:cstheme="minorHAnsi"/>
                              </w:rPr>
                            </w:pPr>
                            <w:r>
                              <w:rPr>
                                <w:rFonts w:cstheme="minorHAnsi"/>
                              </w:rPr>
                              <w:t>Figure 8: Collapse Pressure Effects on Pipe</w:t>
                            </w:r>
                          </w:p>
                          <w:p w14:paraId="261D417D" w14:textId="023765A8" w:rsidR="00313D5F" w:rsidRDefault="00313D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D19991" id="_x0000_t202" coordsize="21600,21600" o:spt="202" path="m,l,21600r21600,l21600,xe">
                <v:stroke joinstyle="miter"/>
                <v:path gradientshapeok="t" o:connecttype="rect"/>
              </v:shapetype>
              <v:shape id="Text Box 2" o:spid="_x0000_s1026" type="#_x0000_t202" style="position:absolute;margin-left:326.25pt;margin-top:3.35pt;width:173.25pt;height:40.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">
                <v:textbox>
                  <w:txbxContent>
                    <w:p w14:paraId="4375382E" w14:textId="22438898" w:rsidR="00313D5F" w:rsidRPr="008931B8" w:rsidRDefault="00313D5F" w:rsidP="00313D5F">
                      <w:pPr>
                        <w:spacing w:line="360" w:lineRule="auto"/>
                        <w:jc w:val="center"/>
                        <w:rPr>
                          <w:rFonts w:cstheme="minorHAnsi"/>
                        </w:rPr>
                      </w:pPr>
                      <w:r>
                        <w:rPr>
                          <w:rFonts w:cstheme="minorHAnsi"/>
                        </w:rPr>
                        <w:t>Figure 8: Collapse Pressure Effects on Pipe</w:t>
                      </w:r>
                    </w:p>
                    <w:p w14:paraId="261D417D" w14:textId="023765A8" w:rsidR="00313D5F" w:rsidRDefault="00313D5F"/>
                  </w:txbxContent>
                </v:textbox>
                <w10:wrap type="square"/>
              </v:shape>
            </w:pict>
          </mc:Fallback>
        </mc:AlternateContent>
      </w:r>
      <w:r w:rsidR="007F0C40">
        <w:rPr>
          <w:rFonts w:cstheme="minorHAnsi"/>
        </w:rPr>
        <w:t xml:space="preserve">Collapse pressure is the pressure at which the casing, or pipe will catastrophically deform as a result of differential pressure acting from outside to inside of the tube. So it’s very important to determine the </w:t>
      </w:r>
      <w:r w:rsidR="007F0C40">
        <w:rPr>
          <w:rFonts w:cstheme="minorHAnsi"/>
        </w:rPr>
        <w:lastRenderedPageBreak/>
        <w:t xml:space="preserve">collapse pressure of the pipe steel that we are choosing. Figure </w:t>
      </w:r>
      <w:r w:rsidR="00531D2A">
        <w:rPr>
          <w:rFonts w:cstheme="minorHAnsi"/>
        </w:rPr>
        <w:t>8</w:t>
      </w:r>
      <w:r w:rsidR="007F0C40">
        <w:rPr>
          <w:rFonts w:cstheme="minorHAnsi"/>
        </w:rPr>
        <w:t xml:space="preserve"> shows how the pipe under a collapse pressure changes its shape over time.</w:t>
      </w:r>
    </w:p>
    <w:p w14:paraId="5ACE426E" w14:textId="5679F0BB" w:rsidR="009661D8" w:rsidRPr="006E4749" w:rsidRDefault="008931B8" w:rsidP="006E4749">
      <w:pPr>
        <w:spacing w:line="360" w:lineRule="auto"/>
        <w:rPr>
          <w:rFonts w:eastAsiaTheme="minorEastAsia" w:cstheme="minorHAnsi"/>
        </w:rPr>
      </w:pPr>
      <w:r w:rsidRPr="008931B8">
        <w:rPr>
          <w:rFonts w:eastAsiaTheme="minorEastAsia" w:cstheme="minorHAnsi"/>
        </w:rPr>
        <w:t>Normally in our case, we don’t want anything inside our casing but we use seawater</w:t>
      </w:r>
      <w:r w:rsidR="00935D91">
        <w:rPr>
          <w:rFonts w:eastAsiaTheme="minorEastAsia" w:cstheme="minorHAnsi"/>
        </w:rPr>
        <w:t xml:space="preserve"> and oil based mud</w:t>
      </w:r>
      <w:r w:rsidRPr="008931B8">
        <w:rPr>
          <w:rFonts w:eastAsiaTheme="minorEastAsia" w:cstheme="minorHAnsi"/>
        </w:rPr>
        <w:t xml:space="preserve"> so we can easily find the steel for casing strings that has a collapse pressure resistant at least to the calculated pressure. </w:t>
      </w:r>
      <w:r w:rsidR="00902785" w:rsidRPr="006E4749">
        <w:rPr>
          <w:rFonts w:eastAsiaTheme="minorEastAsia" w:cstheme="minorHAnsi"/>
        </w:rPr>
        <w:t xml:space="preserve">Next we included </w:t>
      </w:r>
      <w:r w:rsidR="009661D8" w:rsidRPr="006E4749">
        <w:rPr>
          <w:rFonts w:eastAsiaTheme="minorEastAsia" w:cstheme="minorHAnsi"/>
        </w:rPr>
        <w:t xml:space="preserve">a safety factor for the casing of 1.125 to prevent a collapse. </w:t>
      </w:r>
    </w:p>
    <w:p w14:paraId="41403255" w14:textId="2B6FF728" w:rsidR="00902785" w:rsidRPr="006E4749" w:rsidRDefault="00224AA1" w:rsidP="006E4749">
      <w:pPr>
        <w:spacing w:line="360" w:lineRule="auto"/>
        <w:rPr>
          <w:rFonts w:eastAsiaTheme="minorEastAsia" w:cstheme="minorHAnsi"/>
        </w:rPr>
      </w:pPr>
      <w:r w:rsidRPr="006E4749">
        <w:rPr>
          <w:rFonts w:eastAsiaTheme="minorEastAsia" w:cstheme="minorHAnsi"/>
        </w:rPr>
        <w:t>From Casing String 1 to</w:t>
      </w:r>
      <w:r w:rsidR="00902785" w:rsidRPr="006E4749">
        <w:rPr>
          <w:rFonts w:eastAsiaTheme="minorEastAsia" w:cstheme="minorHAnsi"/>
        </w:rPr>
        <w:t xml:space="preserve"> Production Casing:</w:t>
      </w:r>
    </w:p>
    <w:p w14:paraId="0568CD8B" w14:textId="7F518601" w:rsidR="00D641AE" w:rsidRPr="006E4749" w:rsidRDefault="00395110" w:rsidP="00256817">
      <w:pPr>
        <w:spacing w:line="360" w:lineRule="auto"/>
        <w:jc w:val="center"/>
        <w:rPr>
          <w:rFonts w:eastAsiaTheme="minorEastAsia" w:cstheme="minorHAnsi"/>
          <w:i/>
        </w:rPr>
      </w:pPr>
      <m:oMath>
        <m:sSub>
          <m:sSubPr>
            <m:ctrlPr>
              <w:rPr>
                <w:rFonts w:ascii="Cambria Math" w:hAnsi="Cambria Math" w:cstheme="minorHAnsi"/>
                <w:i/>
                <w:sz w:val="20"/>
                <w:szCs w:val="20"/>
              </w:rPr>
            </m:ctrlPr>
          </m:sSubPr>
          <m:e>
            <m:r>
              <w:rPr>
                <w:rFonts w:ascii="Cambria Math" w:hAnsi="Cambria Math" w:cstheme="minorHAnsi"/>
                <w:sz w:val="20"/>
                <w:szCs w:val="20"/>
              </w:rPr>
              <m:t>P</m:t>
            </m:r>
          </m:e>
          <m:sub>
            <m:r>
              <w:rPr>
                <w:rFonts w:ascii="Cambria Math" w:hAnsi="Cambria Math" w:cstheme="minorHAnsi"/>
                <w:sz w:val="20"/>
                <w:szCs w:val="20"/>
              </w:rPr>
              <m:t>c</m:t>
            </m:r>
          </m:sub>
        </m:sSub>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SF(P</m:t>
            </m:r>
          </m:e>
          <m:sub>
            <m:r>
              <w:rPr>
                <w:rFonts w:ascii="Cambria Math" w:hAnsi="Cambria Math" w:cstheme="minorHAnsi"/>
                <w:sz w:val="20"/>
                <w:szCs w:val="20"/>
              </w:rPr>
              <m:t>e</m:t>
            </m:r>
          </m:sub>
        </m:sSub>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P</m:t>
            </m:r>
          </m:e>
          <m:sub>
            <m:r>
              <w:rPr>
                <w:rFonts w:ascii="Cambria Math" w:hAnsi="Cambria Math" w:cstheme="minorHAnsi"/>
                <w:sz w:val="20"/>
                <w:szCs w:val="20"/>
              </w:rPr>
              <m:t>i</m:t>
            </m:r>
          </m:sub>
        </m:sSub>
        <m:r>
          <w:rPr>
            <w:rFonts w:ascii="Cambria Math" w:hAnsi="Cambria Math" w:cstheme="minorHAnsi"/>
            <w:sz w:val="20"/>
            <w:szCs w:val="20"/>
          </w:rPr>
          <m:t>)=1.125*TVD*</m:t>
        </m:r>
        <m:d>
          <m:dPr>
            <m:ctrlPr>
              <w:rPr>
                <w:rFonts w:ascii="Cambria Math" w:hAnsi="Cambria Math" w:cstheme="minorHAnsi"/>
                <w:i/>
                <w:sz w:val="20"/>
                <w:szCs w:val="20"/>
              </w:rPr>
            </m:ctrlPr>
          </m:dPr>
          <m:e>
            <m:f>
              <m:fPr>
                <m:ctrlPr>
                  <w:rPr>
                    <w:rFonts w:ascii="Cambria Math" w:hAnsi="Cambria Math" w:cstheme="minorHAnsi"/>
                    <w:i/>
                    <w:sz w:val="20"/>
                    <w:szCs w:val="20"/>
                  </w:rPr>
                </m:ctrlPr>
              </m:fPr>
              <m:num>
                <m:r>
                  <w:rPr>
                    <w:rFonts w:ascii="Cambria Math" w:hAnsi="Cambria Math" w:cstheme="minorHAnsi"/>
                    <w:sz w:val="20"/>
                    <w:szCs w:val="20"/>
                  </w:rPr>
                  <m:t>MWpore</m:t>
                </m:r>
              </m:num>
              <m:den>
                <m:r>
                  <w:rPr>
                    <w:rFonts w:ascii="Cambria Math" w:hAnsi="Cambria Math" w:cstheme="minorHAnsi"/>
                    <w:sz w:val="20"/>
                    <w:szCs w:val="20"/>
                  </w:rPr>
                  <m:t>8.33</m:t>
                </m:r>
              </m:den>
            </m:f>
          </m:e>
        </m:d>
        <m:r>
          <w:rPr>
            <w:rFonts w:ascii="Cambria Math" w:hAnsi="Cambria Math" w:cstheme="minorHAnsi"/>
            <w:sz w:val="20"/>
            <w:szCs w:val="20"/>
          </w:rPr>
          <m:t>*</m:t>
        </m:r>
        <m:d>
          <m:dPr>
            <m:ctrlPr>
              <w:rPr>
                <w:rFonts w:ascii="Cambria Math" w:hAnsi="Cambria Math" w:cstheme="minorHAnsi"/>
                <w:i/>
                <w:sz w:val="20"/>
                <w:szCs w:val="20"/>
              </w:rPr>
            </m:ctrlPr>
          </m:dPr>
          <m:e>
            <m:r>
              <w:rPr>
                <w:rFonts w:ascii="Cambria Math" w:hAnsi="Cambria Math" w:cstheme="minorHAnsi"/>
                <w:sz w:val="20"/>
                <w:szCs w:val="20"/>
              </w:rPr>
              <m:t>0.433</m:t>
            </m:r>
          </m:e>
        </m:d>
        <m:r>
          <w:rPr>
            <w:rFonts w:ascii="Cambria Math" w:hAnsi="Cambria Math" w:cstheme="minorHAnsi"/>
            <w:sz w:val="20"/>
            <w:szCs w:val="20"/>
          </w:rPr>
          <m:t>- 1.125*</m:t>
        </m:r>
        <m:d>
          <m:dPr>
            <m:ctrlPr>
              <w:rPr>
                <w:rFonts w:ascii="Cambria Math" w:hAnsi="Cambria Math" w:cstheme="minorHAnsi"/>
                <w:i/>
                <w:sz w:val="20"/>
                <w:szCs w:val="20"/>
              </w:rPr>
            </m:ctrlPr>
          </m:dPr>
          <m:e>
            <m:r>
              <w:rPr>
                <w:rFonts w:ascii="Cambria Math" w:hAnsi="Cambria Math" w:cstheme="minorHAnsi"/>
                <w:sz w:val="20"/>
                <w:szCs w:val="20"/>
              </w:rPr>
              <m:t>TVD</m:t>
            </m:r>
          </m:e>
        </m:d>
        <m:r>
          <w:rPr>
            <w:rFonts w:ascii="Cambria Math" w:hAnsi="Cambria Math" w:cstheme="minorHAnsi"/>
            <w:sz w:val="20"/>
            <w:szCs w:val="20"/>
          </w:rPr>
          <m:t>*</m:t>
        </m:r>
        <m:d>
          <m:dPr>
            <m:ctrlPr>
              <w:rPr>
                <w:rFonts w:ascii="Cambria Math" w:hAnsi="Cambria Math" w:cstheme="minorHAnsi"/>
                <w:i/>
                <w:sz w:val="20"/>
                <w:szCs w:val="20"/>
              </w:rPr>
            </m:ctrlPr>
          </m:dPr>
          <m:e>
            <m:sSub>
              <m:sSubPr>
                <m:ctrlPr>
                  <w:rPr>
                    <w:rFonts w:ascii="Cambria Math" w:hAnsi="Cambria Math" w:cstheme="minorHAnsi"/>
                    <w:i/>
                    <w:sz w:val="20"/>
                    <w:szCs w:val="20"/>
                  </w:rPr>
                </m:ctrlPr>
              </m:sSubPr>
              <m:e>
                <m:r>
                  <w:rPr>
                    <w:rFonts w:ascii="Cambria Math" w:hAnsi="Cambria Math" w:cstheme="minorHAnsi"/>
                    <w:sz w:val="20"/>
                    <w:szCs w:val="20"/>
                  </w:rPr>
                  <m:t>γ</m:t>
                </m:r>
              </m:e>
              <m:sub>
                <m:r>
                  <w:rPr>
                    <w:rFonts w:ascii="Cambria Math" w:hAnsi="Cambria Math" w:cstheme="minorHAnsi"/>
                    <w:sz w:val="20"/>
                    <w:szCs w:val="20"/>
                  </w:rPr>
                  <m:t>oil</m:t>
                </m:r>
              </m:sub>
            </m:sSub>
          </m:e>
        </m:d>
        <m:r>
          <w:rPr>
            <w:rFonts w:ascii="Cambria Math" w:hAnsi="Cambria Math" w:cstheme="minorHAnsi"/>
            <w:sz w:val="20"/>
            <w:szCs w:val="20"/>
          </w:rPr>
          <m:t>*(0.433)</m:t>
        </m:r>
      </m:oMath>
      <w:r w:rsidR="00531D2A">
        <w:rPr>
          <w:rFonts w:eastAsiaTheme="minorEastAsia" w:cstheme="minorHAnsi"/>
          <w:i/>
        </w:rPr>
        <w:t xml:space="preserve">  (Eq. 9)</w:t>
      </w:r>
    </w:p>
    <w:p w14:paraId="65743337" w14:textId="6AC6789D" w:rsidR="00D641AE" w:rsidRPr="006E4749" w:rsidRDefault="00395110" w:rsidP="006E4749">
      <w:pPr>
        <w:spacing w:line="360" w:lineRule="auto"/>
        <w:jc w:val="center"/>
        <w:rPr>
          <w:rFonts w:eastAsiaTheme="minorEastAsia" w:cstheme="minorHAnsi"/>
          <w:i/>
        </w:rPr>
      </w:pPr>
      <m:oMathPara>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c</m:t>
              </m:r>
            </m:sub>
          </m:sSub>
          <m:r>
            <w:rPr>
              <w:rFonts w:ascii="Cambria Math" w:hAnsi="Cambria Math" w:cstheme="minorHAnsi"/>
            </w:rPr>
            <m:t xml:space="preserve">=Collapse Pressure </m:t>
          </m:r>
          <m:d>
            <m:dPr>
              <m:ctrlPr>
                <w:rPr>
                  <w:rFonts w:ascii="Cambria Math" w:hAnsi="Cambria Math" w:cstheme="minorHAnsi"/>
                  <w:i/>
                </w:rPr>
              </m:ctrlPr>
            </m:dPr>
            <m:e>
              <m:r>
                <w:rPr>
                  <w:rFonts w:ascii="Cambria Math" w:hAnsi="Cambria Math" w:cstheme="minorHAnsi"/>
                </w:rPr>
                <m:t>psi</m:t>
              </m:r>
            </m:e>
          </m:d>
        </m:oMath>
      </m:oMathPara>
    </w:p>
    <w:p w14:paraId="46901D39" w14:textId="341577FE" w:rsidR="00D641AE" w:rsidRPr="006E4749" w:rsidRDefault="00395110" w:rsidP="006E4749">
      <w:pPr>
        <w:spacing w:line="360" w:lineRule="auto"/>
        <w:jc w:val="center"/>
        <w:rPr>
          <w:rFonts w:eastAsiaTheme="minorEastAsia" w:cstheme="minorHAnsi"/>
          <w:i/>
        </w:rPr>
      </w:pPr>
      <m:oMathPara>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e</m:t>
              </m:r>
            </m:sub>
          </m:sSub>
          <m:r>
            <w:rPr>
              <w:rFonts w:ascii="Cambria Math" w:hAnsi="Cambria Math" w:cstheme="minorHAnsi"/>
            </w:rPr>
            <m:t xml:space="preserve">=External Pressure </m:t>
          </m:r>
          <m:d>
            <m:dPr>
              <m:ctrlPr>
                <w:rPr>
                  <w:rFonts w:ascii="Cambria Math" w:hAnsi="Cambria Math" w:cstheme="minorHAnsi"/>
                  <w:i/>
                </w:rPr>
              </m:ctrlPr>
            </m:dPr>
            <m:e>
              <m:r>
                <w:rPr>
                  <w:rFonts w:ascii="Cambria Math" w:hAnsi="Cambria Math" w:cstheme="minorHAnsi"/>
                </w:rPr>
                <m:t>psi</m:t>
              </m:r>
            </m:e>
          </m:d>
        </m:oMath>
      </m:oMathPara>
    </w:p>
    <w:p w14:paraId="4BDFCEB7" w14:textId="10F96DC0" w:rsidR="00D641AE" w:rsidRPr="00DA7369" w:rsidRDefault="00395110" w:rsidP="006E4749">
      <w:pPr>
        <w:spacing w:line="360" w:lineRule="auto"/>
        <w:jc w:val="center"/>
        <w:rPr>
          <w:rFonts w:eastAsiaTheme="minorEastAsia" w:cstheme="minorHAnsi"/>
          <w:i/>
        </w:rPr>
      </w:pPr>
      <m:oMathPara>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r>
            <w:rPr>
              <w:rFonts w:ascii="Cambria Math" w:hAnsi="Cambria Math" w:cstheme="minorHAnsi"/>
            </w:rPr>
            <m:t>=Inside Pressure (psi)</m:t>
          </m:r>
        </m:oMath>
      </m:oMathPara>
    </w:p>
    <w:p w14:paraId="376D5E45" w14:textId="462994AC" w:rsidR="00DA7369" w:rsidRPr="00DA7369" w:rsidRDefault="00DA7369" w:rsidP="00DA7369">
      <w:pPr>
        <w:spacing w:line="360" w:lineRule="auto"/>
        <w:jc w:val="center"/>
        <w:rPr>
          <w:rFonts w:eastAsiaTheme="minorEastAsia" w:cstheme="minorHAnsi"/>
          <w:i/>
          <w:sz w:val="20"/>
          <w:szCs w:val="20"/>
        </w:rPr>
      </w:pPr>
      <m:oMath>
        <m:r>
          <w:rPr>
            <w:rFonts w:ascii="Cambria Math" w:hAnsi="Cambria Math"/>
            <w:sz w:val="20"/>
            <w:szCs w:val="20"/>
          </w:rPr>
          <m:t>SF=1.125</m:t>
        </m:r>
      </m:oMath>
      <w:r>
        <w:rPr>
          <w:rFonts w:eastAsiaTheme="minorEastAsia" w:cstheme="minorHAnsi"/>
          <w:i/>
          <w:sz w:val="20"/>
          <w:szCs w:val="20"/>
        </w:rPr>
        <w:t xml:space="preserve"> (Traditional Industry used safety factor)</w:t>
      </w:r>
    </w:p>
    <w:p w14:paraId="1F08C0D7" w14:textId="5E54DAED" w:rsidR="00D641AE" w:rsidRPr="006E4749" w:rsidRDefault="00395110" w:rsidP="006E4749">
      <w:pPr>
        <w:spacing w:line="360" w:lineRule="auto"/>
        <w:jc w:val="center"/>
        <w:rPr>
          <w:rFonts w:eastAsiaTheme="minorEastAsia" w:cstheme="minorHAnsi"/>
          <w:i/>
        </w:rPr>
      </w:pPr>
      <m:oMathPara>
        <m:oMath>
          <m:sSub>
            <m:sSubPr>
              <m:ctrlPr>
                <w:rPr>
                  <w:rFonts w:ascii="Cambria Math" w:hAnsi="Cambria Math" w:cstheme="minorHAnsi"/>
                  <w:i/>
                </w:rPr>
              </m:ctrlPr>
            </m:sSubPr>
            <m:e>
              <m:r>
                <w:rPr>
                  <w:rFonts w:ascii="Cambria Math" w:hAnsi="Cambria Math" w:cstheme="minorHAnsi"/>
                </w:rPr>
                <m:t>γ</m:t>
              </m:r>
            </m:e>
            <m:sub>
              <m:r>
                <w:rPr>
                  <w:rFonts w:ascii="Cambria Math" w:hAnsi="Cambria Math" w:cstheme="minorHAnsi"/>
                </w:rPr>
                <m:t>oil</m:t>
              </m:r>
            </m:sub>
          </m:sSub>
          <m:r>
            <w:rPr>
              <w:rFonts w:ascii="Cambria Math" w:hAnsi="Cambria Math" w:cstheme="minorHAnsi"/>
            </w:rPr>
            <m:t>=Diesel Oil Specific Gravity=0.85</m:t>
          </m:r>
        </m:oMath>
      </m:oMathPara>
    </w:p>
    <w:p w14:paraId="2B5D6DC9" w14:textId="0941D143" w:rsidR="005D0602" w:rsidRPr="006E4749" w:rsidRDefault="005D0602" w:rsidP="006E4749">
      <w:pPr>
        <w:spacing w:line="360" w:lineRule="auto"/>
        <w:jc w:val="center"/>
        <w:rPr>
          <w:rFonts w:eastAsiaTheme="minorEastAsia" w:cstheme="minorHAnsi"/>
          <w:i/>
        </w:rPr>
      </w:pPr>
      <m:oMathPara>
        <m:oMath>
          <m:r>
            <w:rPr>
              <w:rFonts w:ascii="Cambria Math" w:hAnsi="Cambria Math" w:cstheme="minorHAnsi"/>
            </w:rPr>
            <m:t>MWpore=Pore mud weight (ppg)</m:t>
          </m:r>
        </m:oMath>
      </m:oMathPara>
    </w:p>
    <w:p w14:paraId="5D48A39D" w14:textId="58EBAEE2" w:rsidR="00EE4571" w:rsidRPr="006E4749" w:rsidRDefault="00224AA1" w:rsidP="006E4749">
      <w:pPr>
        <w:spacing w:line="360" w:lineRule="auto"/>
        <w:rPr>
          <w:rFonts w:eastAsiaTheme="minorEastAsia" w:cstheme="minorHAnsi"/>
        </w:rPr>
      </w:pPr>
      <w:r w:rsidRPr="006E4749">
        <w:rPr>
          <w:rFonts w:eastAsiaTheme="minorEastAsia" w:cstheme="minorHAnsi"/>
        </w:rPr>
        <w:t>For</w:t>
      </w:r>
      <w:r w:rsidR="00EE4571" w:rsidRPr="006E4749">
        <w:rPr>
          <w:rFonts w:eastAsiaTheme="minorEastAsia" w:cstheme="minorHAnsi"/>
        </w:rPr>
        <w:t xml:space="preserve"> </w:t>
      </w:r>
      <w:r w:rsidRPr="006E4749">
        <w:rPr>
          <w:rFonts w:eastAsiaTheme="minorEastAsia" w:cstheme="minorHAnsi"/>
        </w:rPr>
        <w:t>Surface</w:t>
      </w:r>
      <w:r w:rsidR="00EE4571" w:rsidRPr="006E4749">
        <w:rPr>
          <w:rFonts w:eastAsiaTheme="minorEastAsia" w:cstheme="minorHAnsi"/>
        </w:rPr>
        <w:t xml:space="preserve"> Casing:</w:t>
      </w:r>
    </w:p>
    <w:p w14:paraId="46B9B339" w14:textId="1EBE6553" w:rsidR="00EE4571" w:rsidRPr="006E4749" w:rsidRDefault="00395110" w:rsidP="00256817">
      <w:pPr>
        <w:spacing w:line="360" w:lineRule="auto"/>
        <w:jc w:val="center"/>
        <w:rPr>
          <w:rFonts w:eastAsiaTheme="minorEastAsia" w:cstheme="minorHAnsi"/>
          <w:i/>
        </w:rPr>
      </w:pP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c</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SF(P</m:t>
            </m:r>
          </m:e>
          <m:sub>
            <m:r>
              <w:rPr>
                <w:rFonts w:ascii="Cambria Math" w:hAnsi="Cambria Math" w:cstheme="minorHAnsi"/>
              </w:rPr>
              <m:t>e</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r>
          <w:rPr>
            <w:rFonts w:ascii="Cambria Math" w:hAnsi="Cambria Math" w:cstheme="minorHAnsi"/>
          </w:rPr>
          <m:t>)=1.125*TVD*</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MWpore</m:t>
                </m:r>
              </m:num>
              <m:den>
                <m:r>
                  <w:rPr>
                    <w:rFonts w:ascii="Cambria Math" w:hAnsi="Cambria Math" w:cstheme="minorHAnsi"/>
                  </w:rPr>
                  <m:t>8.33</m:t>
                </m:r>
              </m:den>
            </m:f>
          </m:e>
        </m:d>
        <m:r>
          <w:rPr>
            <w:rFonts w:ascii="Cambria Math" w:hAnsi="Cambria Math" w:cstheme="minorHAnsi"/>
          </w:rPr>
          <m:t>*</m:t>
        </m:r>
        <m:d>
          <m:dPr>
            <m:ctrlPr>
              <w:rPr>
                <w:rFonts w:ascii="Cambria Math" w:hAnsi="Cambria Math" w:cstheme="minorHAnsi"/>
                <w:i/>
              </w:rPr>
            </m:ctrlPr>
          </m:dPr>
          <m:e>
            <m:r>
              <w:rPr>
                <w:rFonts w:ascii="Cambria Math" w:hAnsi="Cambria Math" w:cstheme="minorHAnsi"/>
              </w:rPr>
              <m:t>0.433</m:t>
            </m:r>
          </m:e>
        </m:d>
        <m:r>
          <w:rPr>
            <w:rFonts w:ascii="Cambria Math" w:hAnsi="Cambria Math" w:cstheme="minorHAnsi"/>
          </w:rPr>
          <m:t>- 1.125*</m:t>
        </m:r>
        <m:d>
          <m:dPr>
            <m:ctrlPr>
              <w:rPr>
                <w:rFonts w:ascii="Cambria Math" w:hAnsi="Cambria Math" w:cstheme="minorHAnsi"/>
                <w:i/>
              </w:rPr>
            </m:ctrlPr>
          </m:dPr>
          <m:e>
            <m:r>
              <w:rPr>
                <w:rFonts w:ascii="Cambria Math" w:hAnsi="Cambria Math" w:cstheme="minorHAnsi"/>
              </w:rPr>
              <m:t>TVD</m:t>
            </m:r>
          </m:e>
        </m:d>
        <m:r>
          <w:rPr>
            <w:rFonts w:ascii="Cambria Math" w:hAnsi="Cambria Math" w:cstheme="minorHAnsi"/>
          </w:rPr>
          <m:t>*</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γ</m:t>
                </m:r>
              </m:e>
              <m:sub>
                <m:r>
                  <w:rPr>
                    <w:rFonts w:ascii="Cambria Math" w:hAnsi="Cambria Math" w:cstheme="minorHAnsi"/>
                  </w:rPr>
                  <m:t>SW</m:t>
                </m:r>
              </m:sub>
            </m:sSub>
          </m:e>
        </m:d>
        <m:r>
          <w:rPr>
            <w:rFonts w:ascii="Cambria Math" w:hAnsi="Cambria Math" w:cstheme="minorHAnsi"/>
          </w:rPr>
          <m:t>*(0.433)</m:t>
        </m:r>
      </m:oMath>
      <w:r w:rsidR="00531D2A">
        <w:rPr>
          <w:rFonts w:eastAsiaTheme="minorEastAsia" w:cstheme="minorHAnsi"/>
          <w:i/>
        </w:rPr>
        <w:t xml:space="preserve"> </w:t>
      </w:r>
    </w:p>
    <w:p w14:paraId="251622FA" w14:textId="26ACCC43" w:rsidR="00EE4571" w:rsidRPr="006E4749" w:rsidRDefault="00395110" w:rsidP="006E4749">
      <w:pPr>
        <w:spacing w:line="360" w:lineRule="auto"/>
        <w:jc w:val="center"/>
        <w:rPr>
          <w:rFonts w:eastAsiaTheme="minorEastAsia" w:cstheme="minorHAnsi"/>
          <w:i/>
        </w:rPr>
      </w:pPr>
      <m:oMathPara>
        <m:oMath>
          <m:sSub>
            <m:sSubPr>
              <m:ctrlPr>
                <w:rPr>
                  <w:rFonts w:ascii="Cambria Math" w:hAnsi="Cambria Math" w:cstheme="minorHAnsi"/>
                  <w:i/>
                </w:rPr>
              </m:ctrlPr>
            </m:sSubPr>
            <m:e>
              <m:r>
                <w:rPr>
                  <w:rFonts w:ascii="Cambria Math" w:hAnsi="Cambria Math" w:cstheme="minorHAnsi"/>
                </w:rPr>
                <m:t>γ</m:t>
              </m:r>
            </m:e>
            <m:sub>
              <m:r>
                <w:rPr>
                  <w:rFonts w:ascii="Cambria Math" w:hAnsi="Cambria Math" w:cstheme="minorHAnsi"/>
                </w:rPr>
                <m:t>SW</m:t>
              </m:r>
            </m:sub>
          </m:sSub>
          <m:r>
            <w:rPr>
              <w:rFonts w:ascii="Cambria Math" w:hAnsi="Cambria Math" w:cstheme="minorHAnsi"/>
            </w:rPr>
            <m:t>=Sea Water Specific Gravity=1.02</m:t>
          </m:r>
        </m:oMath>
      </m:oMathPara>
    </w:p>
    <w:p w14:paraId="0CAEA193" w14:textId="08FBAE59" w:rsidR="009661D8" w:rsidRPr="006E4749" w:rsidRDefault="00F924FA" w:rsidP="006E4749">
      <w:pPr>
        <w:spacing w:line="360" w:lineRule="auto"/>
        <w:jc w:val="both"/>
        <w:rPr>
          <w:rFonts w:eastAsiaTheme="minorEastAsia" w:cstheme="minorHAnsi"/>
        </w:rPr>
      </w:pPr>
      <w:r w:rsidRPr="005025A5">
        <w:rPr>
          <w:rFonts w:eastAsiaTheme="minorEastAsia" w:cstheme="minorHAnsi"/>
          <w:noProof/>
        </w:rPr>
        <w:drawing>
          <wp:anchor distT="0" distB="0" distL="114300" distR="114300" simplePos="0" relativeHeight="251652608" behindDoc="0" locked="0" layoutInCell="1" allowOverlap="1" wp14:anchorId="6BCAC6B6" wp14:editId="11FD5DE8">
            <wp:simplePos x="0" y="0"/>
            <wp:positionH relativeFrom="column">
              <wp:posOffset>4138295</wp:posOffset>
            </wp:positionH>
            <wp:positionV relativeFrom="paragraph">
              <wp:posOffset>12700</wp:posOffset>
            </wp:positionV>
            <wp:extent cx="1956435" cy="1821180"/>
            <wp:effectExtent l="0" t="0" r="0" b="7620"/>
            <wp:wrapThrough wrapText="bothSides">
              <wp:wrapPolygon edited="0">
                <wp:start x="0" y="0"/>
                <wp:lineTo x="0" y="21389"/>
                <wp:lineTo x="21313" y="21389"/>
                <wp:lineTo x="21313" y="0"/>
                <wp:lineTo x="0" y="0"/>
              </wp:wrapPolygon>
            </wp:wrapThrough>
            <wp:docPr id="10" name="Picture 10" descr="../../../Users/am82437/Desktop/Screen%20Shot%202017-10-19%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m82437/Desktop/Screen%20Shot%202017-10-19%20a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6435" cy="1821180"/>
                    </a:xfrm>
                    <a:prstGeom prst="rect">
                      <a:avLst/>
                    </a:prstGeom>
                    <a:noFill/>
                    <a:ln>
                      <a:noFill/>
                    </a:ln>
                  </pic:spPr>
                </pic:pic>
              </a:graphicData>
            </a:graphic>
            <wp14:sizeRelH relativeFrom="page">
              <wp14:pctWidth>0</wp14:pctWidth>
            </wp14:sizeRelH>
            <wp14:sizeRelV relativeFrom="page">
              <wp14:pctHeight>0</wp14:pctHeight>
            </wp14:sizeRelV>
          </wp:anchor>
        </w:drawing>
      </w:r>
      <w:r w:rsidR="009661D8" w:rsidRPr="006E4749">
        <w:rPr>
          <w:rFonts w:eastAsiaTheme="minorEastAsia" w:cstheme="minorHAnsi"/>
        </w:rPr>
        <w:t>Th</w:t>
      </w:r>
      <w:r w:rsidR="00E23BB7" w:rsidRPr="006E4749">
        <w:rPr>
          <w:rFonts w:eastAsiaTheme="minorEastAsia" w:cstheme="minorHAnsi"/>
        </w:rPr>
        <w:t xml:space="preserve">e calculated </w:t>
      </w:r>
      <w:r w:rsidR="00D641AE" w:rsidRPr="006E4749">
        <w:rPr>
          <w:rFonts w:eastAsiaTheme="minorEastAsia" w:cstheme="minorHAnsi"/>
        </w:rPr>
        <w:t>collapse pressure value was</w:t>
      </w:r>
      <w:r w:rsidR="00E23BB7" w:rsidRPr="006E4749">
        <w:rPr>
          <w:rFonts w:eastAsiaTheme="minorEastAsia" w:cstheme="minorHAnsi"/>
        </w:rPr>
        <w:t xml:space="preserve"> then</w:t>
      </w:r>
      <w:r w:rsidR="009661D8" w:rsidRPr="006E4749">
        <w:rPr>
          <w:rFonts w:eastAsiaTheme="minorEastAsia" w:cstheme="minorHAnsi"/>
        </w:rPr>
        <w:t xml:space="preserve"> compared to </w:t>
      </w:r>
      <w:r w:rsidR="004048C8" w:rsidRPr="006E4749">
        <w:rPr>
          <w:rFonts w:eastAsiaTheme="minorEastAsia" w:cstheme="minorHAnsi"/>
        </w:rPr>
        <w:t>API Steel Casing</w:t>
      </w:r>
      <w:r w:rsidR="00E23BB7" w:rsidRPr="006E4749">
        <w:rPr>
          <w:rFonts w:eastAsiaTheme="minorEastAsia" w:cstheme="minorHAnsi"/>
        </w:rPr>
        <w:t xml:space="preserve"> collapse pressure rating </w:t>
      </w:r>
      <w:r w:rsidR="009661D8" w:rsidRPr="006E4749">
        <w:rPr>
          <w:rFonts w:eastAsiaTheme="minorEastAsia" w:cstheme="minorHAnsi"/>
        </w:rPr>
        <w:t>of the casing provided by the manufacturer</w:t>
      </w:r>
      <w:r w:rsidR="00E864A8" w:rsidRPr="006E4749">
        <w:rPr>
          <w:rFonts w:eastAsiaTheme="minorEastAsia" w:cstheme="minorHAnsi"/>
        </w:rPr>
        <w:t>, Tenaris</w:t>
      </w:r>
      <w:r w:rsidR="009661D8" w:rsidRPr="006E4749">
        <w:rPr>
          <w:rFonts w:eastAsiaTheme="minorEastAsia" w:cstheme="minorHAnsi"/>
        </w:rPr>
        <w:t xml:space="preserve">. </w:t>
      </w:r>
    </w:p>
    <w:p w14:paraId="5621E67D" w14:textId="7458AD42" w:rsidR="00AB37C6" w:rsidRPr="00046E91" w:rsidRDefault="00AB37C6" w:rsidP="006E4749">
      <w:pPr>
        <w:spacing w:line="360" w:lineRule="auto"/>
        <w:jc w:val="both"/>
        <w:rPr>
          <w:rFonts w:eastAsiaTheme="minorEastAsia" w:cstheme="minorHAnsi"/>
          <w:i/>
        </w:rPr>
      </w:pPr>
      <w:r w:rsidRPr="00046E91">
        <w:rPr>
          <w:rFonts w:eastAsiaTheme="minorEastAsia" w:cstheme="minorHAnsi"/>
          <w:i/>
        </w:rPr>
        <w:t>Burst Pressure</w:t>
      </w:r>
    </w:p>
    <w:p w14:paraId="470512CB" w14:textId="25A049CC" w:rsidR="004D4FC9" w:rsidRPr="005025A5" w:rsidRDefault="00F924FA" w:rsidP="004D4FC9">
      <w:pPr>
        <w:spacing w:line="360" w:lineRule="auto"/>
        <w:rPr>
          <w:rFonts w:eastAsiaTheme="minorEastAsia" w:cstheme="minorHAnsi"/>
        </w:rPr>
      </w:pPr>
      <w:r>
        <w:rPr>
          <w:rFonts w:eastAsiaTheme="minorEastAsia" w:cstheme="minorHAnsi"/>
          <w:noProof/>
        </w:rPr>
        <mc:AlternateContent>
          <mc:Choice Requires="wps">
            <w:drawing>
              <wp:anchor distT="0" distB="0" distL="114300" distR="114300" simplePos="0" relativeHeight="251655680" behindDoc="0" locked="0" layoutInCell="1" allowOverlap="1" wp14:anchorId="1A07535C" wp14:editId="40084747">
                <wp:simplePos x="0" y="0"/>
                <wp:positionH relativeFrom="column">
                  <wp:posOffset>4210685</wp:posOffset>
                </wp:positionH>
                <wp:positionV relativeFrom="paragraph">
                  <wp:posOffset>650875</wp:posOffset>
                </wp:positionV>
                <wp:extent cx="2057400" cy="4572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0574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EFACDD" w14:textId="33B0B8F7" w:rsidR="009D71F0" w:rsidRDefault="009D71F0" w:rsidP="00090FB2">
                            <w:pPr>
                              <w:jc w:val="center"/>
                            </w:pPr>
                            <w:r>
                              <w:t>Figure 9: Burst Pressure Effects on Pipe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07535C" id="Text Box 17" o:spid="_x0000_s1027" type="#_x0000_t202" style="position:absolute;margin-left:331.55pt;margin-top:51.25pt;width:162pt;height:36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" filled="f" stroked="f">
                <v:textbox>
                  <w:txbxContent>
                    <w:p w14:paraId="36EFACDD" w14:textId="33B0B8F7" w:rsidR="009D71F0" w:rsidRDefault="009D71F0" w:rsidP="00090FB2">
                      <w:pPr>
                        <w:jc w:val="center"/>
                      </w:pPr>
                      <w:r>
                        <w:t>Figure 9: Burst Pressure Effects on Pipe</w:t>
                      </w:r>
                    </w:p>
                  </w:txbxContent>
                </v:textbox>
                <w10:wrap type="square"/>
              </v:shape>
            </w:pict>
          </mc:Fallback>
        </mc:AlternateContent>
      </w:r>
      <w:r w:rsidR="004D4FC9" w:rsidRPr="005025A5">
        <w:rPr>
          <w:rFonts w:eastAsiaTheme="minorEastAsia" w:cstheme="minorHAnsi"/>
        </w:rPr>
        <w:t>Casing burst pressure is theoretical</w:t>
      </w:r>
      <w:r w:rsidR="00046E91">
        <w:rPr>
          <w:rFonts w:eastAsiaTheme="minorEastAsia" w:cstheme="minorHAnsi"/>
        </w:rPr>
        <w:t>ly</w:t>
      </w:r>
      <w:r w:rsidR="004D4FC9" w:rsidRPr="005025A5">
        <w:rPr>
          <w:rFonts w:eastAsiaTheme="minorEastAsia" w:cstheme="minorHAnsi"/>
        </w:rPr>
        <w:t xml:space="preserve"> </w:t>
      </w:r>
      <w:r w:rsidR="00FB2B5B">
        <w:rPr>
          <w:rFonts w:eastAsiaTheme="minorEastAsia" w:cstheme="minorHAnsi"/>
        </w:rPr>
        <w:t xml:space="preserve">the </w:t>
      </w:r>
      <w:r w:rsidR="004D4FC9" w:rsidRPr="005025A5">
        <w:rPr>
          <w:rFonts w:eastAsiaTheme="minorEastAsia" w:cstheme="minorHAnsi"/>
        </w:rPr>
        <w:t>internal pressure at which a joint of casing will fail. The casing burst pressure value is a key consideration in our offshore well-control and contingency operations and is a major factor in the well designing process.</w:t>
      </w:r>
    </w:p>
    <w:p w14:paraId="28AEDE1F" w14:textId="6805126A" w:rsidR="004D4FC9" w:rsidRPr="005025A5" w:rsidRDefault="004D4FC9" w:rsidP="004D4FC9">
      <w:pPr>
        <w:spacing w:line="360" w:lineRule="auto"/>
        <w:rPr>
          <w:rFonts w:eastAsiaTheme="minorEastAsia" w:cstheme="minorHAnsi"/>
        </w:rPr>
      </w:pPr>
      <w:r w:rsidRPr="005025A5">
        <w:rPr>
          <w:rFonts w:eastAsiaTheme="minorEastAsia" w:cstheme="minorHAnsi"/>
        </w:rPr>
        <w:t>We calculate our</w:t>
      </w:r>
      <w:r w:rsidR="00531D2A">
        <w:rPr>
          <w:rFonts w:eastAsiaTheme="minorEastAsia" w:cstheme="minorHAnsi"/>
        </w:rPr>
        <w:t xml:space="preserve"> burst pressures using the equation 10 </w:t>
      </w:r>
      <w:r w:rsidRPr="005025A5">
        <w:rPr>
          <w:rFonts w:eastAsiaTheme="minorEastAsia" w:cstheme="minorHAnsi"/>
        </w:rPr>
        <w:t>below:</w:t>
      </w:r>
    </w:p>
    <w:p w14:paraId="578C2613" w14:textId="5C440DCB" w:rsidR="004D4FC9" w:rsidRPr="005025A5" w:rsidRDefault="00531D2A" w:rsidP="004D4FC9">
      <w:pPr>
        <w:spacing w:line="360" w:lineRule="auto"/>
        <w:jc w:val="center"/>
        <w:rPr>
          <w:rFonts w:eastAsiaTheme="minorEastAsia" w:cstheme="minorHAnsi"/>
        </w:rPr>
      </w:pPr>
      <m:oMath>
        <m:r>
          <w:rPr>
            <w:rFonts w:ascii="Cambria Math" w:eastAsiaTheme="minorEastAsia" w:hAnsi="Cambria Math" w:cstheme="minorHAnsi"/>
          </w:rPr>
          <w:lastRenderedPageBreak/>
          <m:t xml:space="preserve">                             B</m:t>
        </m:r>
        <m:r>
          <w:rPr>
            <w:rFonts w:ascii="Cambria Math" w:hAnsi="Cambria Math" w:cstheme="minorHAnsi"/>
          </w:rPr>
          <m:t>urst Pressure</m:t>
        </m:r>
        <m:d>
          <m:dPr>
            <m:ctrlPr>
              <w:rPr>
                <w:rFonts w:ascii="Cambria Math" w:hAnsi="Cambria Math" w:cstheme="minorHAnsi"/>
                <w:i/>
              </w:rPr>
            </m:ctrlPr>
          </m:dPr>
          <m:e>
            <m:r>
              <w:rPr>
                <w:rFonts w:ascii="Cambria Math" w:hAnsi="Cambria Math" w:cstheme="minorHAnsi"/>
              </w:rPr>
              <m:t>Pb</m:t>
            </m:r>
          </m:e>
        </m:d>
        <m:r>
          <w:rPr>
            <w:rFonts w:ascii="Cambria Math" w:hAnsi="Cambria Math" w:cstheme="minorHAnsi"/>
          </w:rPr>
          <m:t>=SF</m:t>
        </m:r>
        <m:d>
          <m:dPr>
            <m:ctrlPr>
              <w:rPr>
                <w:rFonts w:ascii="Cambria Math" w:hAnsi="Cambria Math" w:cstheme="minorHAnsi"/>
                <w:i/>
              </w:rPr>
            </m:ctrlPr>
          </m:dPr>
          <m:e>
            <m:r>
              <w:rPr>
                <w:rFonts w:ascii="Cambria Math" w:hAnsi="Cambria Math" w:cstheme="minorHAnsi"/>
              </w:rPr>
              <m:t>Pi-Pe</m:t>
            </m:r>
          </m:e>
        </m:d>
      </m:oMath>
      <w:r w:rsidRPr="00C1389F">
        <w:rPr>
          <w:rFonts w:ascii="Cambria Math" w:hAnsi="Cambria Math" w:cstheme="minorHAnsi"/>
          <w:i/>
        </w:rPr>
        <w:t xml:space="preserve">    </w:t>
      </w:r>
      <w:r>
        <w:rPr>
          <w:rFonts w:eastAsiaTheme="minorEastAsia" w:cstheme="minorHAnsi"/>
        </w:rPr>
        <w:t xml:space="preserve">                   (Eq. 10)</w:t>
      </w:r>
    </w:p>
    <w:p w14:paraId="369D8670" w14:textId="0D0C2455" w:rsidR="004D4FC9" w:rsidRPr="005025A5" w:rsidRDefault="004D4FC9" w:rsidP="004D4FC9">
      <w:pPr>
        <w:spacing w:line="360" w:lineRule="auto"/>
        <w:rPr>
          <w:rFonts w:eastAsiaTheme="minorEastAsia" w:cstheme="minorHAnsi"/>
        </w:rPr>
      </w:pPr>
      <w:r w:rsidRPr="005025A5">
        <w:rPr>
          <w:rFonts w:eastAsiaTheme="minorEastAsia" w:cstheme="minorHAnsi"/>
        </w:rPr>
        <w:t>Where;</w:t>
      </w:r>
    </w:p>
    <w:p w14:paraId="543B40DE" w14:textId="3289BCEC" w:rsidR="004D4FC9" w:rsidRPr="00461476" w:rsidRDefault="00461476" w:rsidP="004D4FC9">
      <w:pPr>
        <w:spacing w:line="360" w:lineRule="auto"/>
        <w:rPr>
          <w:rFonts w:eastAsiaTheme="minorEastAsia" w:cstheme="minorHAnsi"/>
          <w:i/>
        </w:rPr>
      </w:pPr>
      <m:oMath>
        <m:r>
          <w:rPr>
            <w:rFonts w:ascii="Cambria Math" w:eastAsiaTheme="minorEastAsia" w:hAnsi="Cambria Math" w:cstheme="minorHAnsi"/>
          </w:rPr>
          <m:t>SF=Safety Factor= 1</m:t>
        </m:r>
      </m:oMath>
      <w:r w:rsidR="004D4FC9" w:rsidRPr="005025A5">
        <w:rPr>
          <w:rFonts w:eastAsiaTheme="minorEastAsia" w:cstheme="minorHAnsi"/>
        </w:rPr>
        <w:t xml:space="preserve"> </w:t>
      </w:r>
      <w:r w:rsidR="004D4FC9" w:rsidRPr="00461476">
        <w:rPr>
          <w:rFonts w:eastAsiaTheme="minorEastAsia" w:cstheme="minorHAnsi"/>
          <w:i/>
        </w:rPr>
        <w:t xml:space="preserve">(Even if we exceed the minimum steel </w:t>
      </w:r>
      <w:r w:rsidR="009F48A3" w:rsidRPr="00461476">
        <w:rPr>
          <w:rFonts w:eastAsiaTheme="minorEastAsia" w:cstheme="minorHAnsi"/>
          <w:i/>
        </w:rPr>
        <w:t>strength</w:t>
      </w:r>
      <w:r w:rsidR="004D4FC9" w:rsidRPr="00461476">
        <w:rPr>
          <w:rFonts w:eastAsiaTheme="minorEastAsia" w:cstheme="minorHAnsi"/>
          <w:i/>
        </w:rPr>
        <w:t xml:space="preserve"> the pipe </w:t>
      </w:r>
      <w:r w:rsidRPr="00461476">
        <w:rPr>
          <w:rFonts w:eastAsiaTheme="minorEastAsia" w:cstheme="minorHAnsi"/>
          <w:i/>
        </w:rPr>
        <w:t>won’t</w:t>
      </w:r>
      <w:r w:rsidR="004D4FC9" w:rsidRPr="00461476">
        <w:rPr>
          <w:rFonts w:eastAsiaTheme="minorEastAsia" w:cstheme="minorHAnsi"/>
          <w:i/>
        </w:rPr>
        <w:t xml:space="preserve"> rupture or burst)</w:t>
      </w:r>
    </w:p>
    <w:p w14:paraId="781D3BC2" w14:textId="77777777" w:rsidR="00256817" w:rsidRPr="004A39D0" w:rsidRDefault="00256817" w:rsidP="00256817">
      <w:pPr>
        <w:spacing w:line="360" w:lineRule="auto"/>
        <w:rPr>
          <w:rFonts w:eastAsiaTheme="minorEastAsia" w:cstheme="minorHAnsi"/>
          <w:i/>
          <w:sz w:val="20"/>
          <w:szCs w:val="20"/>
        </w:rPr>
      </w:pPr>
      <m:oMathPara>
        <m:oMathParaPr>
          <m:jc m:val="left"/>
        </m:oMathParaPr>
        <m:oMath>
          <m:r>
            <w:rPr>
              <w:rFonts w:ascii="Cambria Math" w:hAnsi="Cambria Math"/>
              <w:sz w:val="20"/>
              <w:szCs w:val="20"/>
            </w:rPr>
            <m:t>Pi=TVD*</m:t>
          </m:r>
          <m:f>
            <m:fPr>
              <m:ctrlPr>
                <w:rPr>
                  <w:rFonts w:ascii="Cambria Math" w:hAnsi="Cambria Math"/>
                  <w:i/>
                  <w:sz w:val="20"/>
                  <w:szCs w:val="20"/>
                </w:rPr>
              </m:ctrlPr>
            </m:fPr>
            <m:num>
              <m:r>
                <w:rPr>
                  <w:rFonts w:ascii="Cambria Math" w:hAnsi="Cambria Math"/>
                  <w:sz w:val="20"/>
                  <w:szCs w:val="20"/>
                </w:rPr>
                <m:t>MWfrac</m:t>
              </m:r>
            </m:num>
            <m:den>
              <m:r>
                <w:rPr>
                  <w:rFonts w:ascii="Cambria Math" w:hAnsi="Cambria Math"/>
                  <w:sz w:val="20"/>
                  <w:szCs w:val="20"/>
                </w:rPr>
                <m:t>8.33</m:t>
              </m:r>
            </m:den>
          </m:f>
          <m:r>
            <w:rPr>
              <w:rFonts w:ascii="Cambria Math" w:eastAsiaTheme="minorEastAsia" w:hAnsi="Cambria Math" w:cstheme="minorHAnsi"/>
              <w:sz w:val="20"/>
              <w:szCs w:val="20"/>
            </w:rPr>
            <m:t>*0.433</m:t>
          </m:r>
        </m:oMath>
      </m:oMathPara>
    </w:p>
    <w:p w14:paraId="148A86ED" w14:textId="2FC7E33E" w:rsidR="00256817" w:rsidRPr="00B10A7C" w:rsidRDefault="00256817" w:rsidP="00256817">
      <w:pPr>
        <w:spacing w:line="360" w:lineRule="auto"/>
        <w:rPr>
          <w:rFonts w:eastAsiaTheme="minorEastAsia" w:cstheme="minorHAnsi"/>
          <w:i/>
          <w:sz w:val="20"/>
          <w:szCs w:val="20"/>
        </w:rPr>
      </w:pPr>
      <m:oMathPara>
        <m:oMathParaPr>
          <m:jc m:val="left"/>
        </m:oMathParaPr>
        <m:oMath>
          <m:r>
            <w:rPr>
              <w:rFonts w:ascii="Cambria Math" w:hAnsi="Cambria Math"/>
              <w:sz w:val="20"/>
              <w:szCs w:val="20"/>
            </w:rPr>
            <m:t>Pe=(</m:t>
          </m:r>
          <m:r>
            <w:rPr>
              <w:rFonts w:ascii="Cambria Math" w:hAnsi="Cambria Math"/>
              <w:color w:val="000000" w:themeColor="text1"/>
              <w:sz w:val="20"/>
              <w:szCs w:val="20"/>
            </w:rPr>
            <m:t>Top depth of the pipe</m:t>
          </m:r>
          <m:r>
            <w:rPr>
              <w:rFonts w:ascii="Cambria Math" w:hAnsi="Cambria Math"/>
              <w:sz w:val="20"/>
              <w:szCs w:val="20"/>
            </w:rPr>
            <m:t>)*</m:t>
          </m:r>
          <m:sSub>
            <m:sSubPr>
              <m:ctrlPr>
                <w:rPr>
                  <w:rFonts w:ascii="Cambria Math" w:hAnsi="Cambria Math"/>
                  <w:i/>
                </w:rPr>
              </m:ctrlPr>
            </m:sSubPr>
            <m:e>
              <m:r>
                <w:rPr>
                  <w:rFonts w:ascii="Cambria Math" w:hAnsi="Cambria Math"/>
                </w:rPr>
                <m:t>γ</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Oil</m:t>
              </m:r>
            </m:sub>
          </m:sSub>
          <m:r>
            <w:rPr>
              <w:rFonts w:ascii="Cambria Math" w:eastAsiaTheme="minorEastAsia" w:hAnsi="Cambria Math" w:cstheme="minorHAnsi"/>
              <w:sz w:val="20"/>
              <w:szCs w:val="20"/>
            </w:rPr>
            <m:t>*0.433</m:t>
          </m:r>
        </m:oMath>
      </m:oMathPara>
    </w:p>
    <w:p w14:paraId="3345098A" w14:textId="20D014E3" w:rsidR="00256817" w:rsidRPr="005025A5" w:rsidRDefault="00256817" w:rsidP="004D4FC9">
      <w:pPr>
        <w:spacing w:line="360" w:lineRule="auto"/>
        <w:rPr>
          <w:rFonts w:eastAsiaTheme="minorEastAsia" w:cstheme="minorHAnsi"/>
        </w:rPr>
      </w:pPr>
      <w:r w:rsidRPr="00256817">
        <w:rPr>
          <w:rFonts w:eastAsiaTheme="minorEastAsia" w:cstheme="minorHAnsi"/>
        </w:rPr>
        <w:t>For example: production pipe = Casing string 4 TVD – 500</w:t>
      </w:r>
      <w:r w:rsidR="000E7628">
        <w:rPr>
          <w:rFonts w:eastAsiaTheme="minorEastAsia" w:cstheme="minorHAnsi"/>
        </w:rPr>
        <w:t xml:space="preserve"> </w:t>
      </w:r>
      <w:r w:rsidR="005A7737" w:rsidRPr="00256817">
        <w:rPr>
          <w:rFonts w:eastAsiaTheme="minorEastAsia" w:cstheme="minorHAnsi"/>
        </w:rPr>
        <w:t>ft.</w:t>
      </w:r>
      <w:r w:rsidR="00AD623F">
        <w:rPr>
          <w:rFonts w:eastAsiaTheme="minorEastAsia" w:cstheme="minorHAnsi"/>
        </w:rPr>
        <w:t xml:space="preserve"> </w:t>
      </w:r>
      <w:r w:rsidRPr="00256817">
        <w:rPr>
          <w:rFonts w:eastAsiaTheme="minorEastAsia" w:cstheme="minorHAnsi"/>
        </w:rPr>
        <w:t>(liner overlap)</w:t>
      </w:r>
    </w:p>
    <w:p w14:paraId="60F201FC" w14:textId="369E2B1F" w:rsidR="005D61C3" w:rsidRPr="005025A5" w:rsidRDefault="004D4FC9" w:rsidP="004D4FC9">
      <w:pPr>
        <w:spacing w:line="360" w:lineRule="auto"/>
        <w:rPr>
          <w:rFonts w:eastAsiaTheme="minorEastAsia" w:cstheme="minorHAnsi"/>
        </w:rPr>
      </w:pPr>
      <w:r w:rsidRPr="005025A5">
        <w:rPr>
          <w:rFonts w:eastAsiaTheme="minorEastAsia" w:cstheme="minorHAnsi"/>
        </w:rPr>
        <w:t>We don’t use the safety factor for burst because if</w:t>
      </w:r>
      <w:r w:rsidR="005D61C3" w:rsidRPr="005025A5">
        <w:rPr>
          <w:rFonts w:eastAsiaTheme="minorEastAsia" w:cstheme="minorHAnsi"/>
        </w:rPr>
        <w:t xml:space="preserve"> we see the Barlow’s </w:t>
      </w:r>
      <w:r w:rsidR="005025A5" w:rsidRPr="005025A5">
        <w:rPr>
          <w:rFonts w:eastAsiaTheme="minorEastAsia" w:cstheme="minorHAnsi"/>
        </w:rPr>
        <w:t xml:space="preserve">equation </w:t>
      </w:r>
      <w:r w:rsidR="00090FB2">
        <w:rPr>
          <w:rFonts w:eastAsiaTheme="minorEastAsia" w:cstheme="minorHAnsi"/>
        </w:rPr>
        <w:t xml:space="preserve">11, </w:t>
      </w:r>
      <w:r w:rsidR="005025A5" w:rsidRPr="005025A5">
        <w:rPr>
          <w:rFonts w:eastAsiaTheme="minorEastAsia" w:cstheme="minorHAnsi"/>
        </w:rPr>
        <w:t>below</w:t>
      </w:r>
      <w:r w:rsidR="005D61C3" w:rsidRPr="005025A5">
        <w:rPr>
          <w:rFonts w:eastAsiaTheme="minorEastAsia" w:cstheme="minorHAnsi"/>
        </w:rPr>
        <w:t xml:space="preserve"> the material strength</w:t>
      </w:r>
      <w:r w:rsidR="004B1590">
        <w:rPr>
          <w:rFonts w:eastAsiaTheme="minorEastAsia" w:cstheme="minorHAnsi"/>
        </w:rPr>
        <w:t>, it</w:t>
      </w:r>
      <w:r w:rsidR="005D61C3" w:rsidRPr="005025A5">
        <w:rPr>
          <w:rFonts w:eastAsiaTheme="minorEastAsia" w:cstheme="minorHAnsi"/>
        </w:rPr>
        <w:t xml:space="preserve"> is defined by the minimal yield strength, which is by definition the end of the elastic limit. It’s not where we think the steel is going </w:t>
      </w:r>
      <w:r w:rsidR="004B1590">
        <w:rPr>
          <w:rFonts w:eastAsiaTheme="minorEastAsia" w:cstheme="minorHAnsi"/>
        </w:rPr>
        <w:t>to fail so there is considerable</w:t>
      </w:r>
      <w:r w:rsidR="00D632DC">
        <w:rPr>
          <w:rFonts w:eastAsiaTheme="minorEastAsia" w:cstheme="minorHAnsi"/>
        </w:rPr>
        <w:t xml:space="preserve"> safety in that notion, where </w:t>
      </w:r>
      <w:r w:rsidR="005D61C3" w:rsidRPr="005025A5">
        <w:rPr>
          <w:rFonts w:eastAsiaTheme="minorEastAsia" w:cstheme="minorHAnsi"/>
        </w:rPr>
        <w:t>the strength of the pipe is not really calculated to the point of failure its calculated at the end of the elastic limit that’s why we use safety margin.</w:t>
      </w:r>
    </w:p>
    <w:p w14:paraId="003457C0" w14:textId="67D233D1" w:rsidR="004D4FC9" w:rsidRPr="005025A5" w:rsidRDefault="00461476" w:rsidP="005D61C3">
      <w:pPr>
        <w:spacing w:line="360" w:lineRule="auto"/>
        <w:jc w:val="center"/>
        <w:rPr>
          <w:rFonts w:eastAsiaTheme="minorEastAsia" w:cstheme="minorHAnsi"/>
        </w:rPr>
      </w:pPr>
      <m:oMath>
        <m:r>
          <w:rPr>
            <w:rFonts w:ascii="Cambria Math" w:eastAsiaTheme="minorEastAsia" w:hAnsi="Cambria Math" w:cstheme="minorHAnsi"/>
          </w:rPr>
          <m:t>Burst Pressure(psi)=</m:t>
        </m:r>
        <m:f>
          <m:fPr>
            <m:ctrlPr>
              <w:rPr>
                <w:rFonts w:ascii="Cambria Math" w:eastAsiaTheme="minorEastAsia" w:hAnsi="Cambria Math" w:cstheme="minorHAnsi"/>
                <w:i/>
              </w:rPr>
            </m:ctrlPr>
          </m:fPr>
          <m:num>
            <m:r>
              <w:rPr>
                <w:rFonts w:ascii="Cambria Math" w:eastAsiaTheme="minorEastAsia" w:hAnsi="Cambria Math" w:cstheme="minorHAnsi"/>
              </w:rPr>
              <m:t>2*1</m:t>
            </m:r>
            <m:d>
              <m:dPr>
                <m:ctrlPr>
                  <w:rPr>
                    <w:rFonts w:ascii="Cambria Math" w:eastAsiaTheme="minorEastAsia" w:hAnsi="Cambria Math" w:cstheme="minorHAnsi"/>
                    <w:i/>
                  </w:rPr>
                </m:ctrlPr>
              </m:dPr>
              <m:e>
                <m:r>
                  <w:rPr>
                    <w:rFonts w:ascii="Cambria Math" w:eastAsiaTheme="minorEastAsia" w:hAnsi="Cambria Math" w:cstheme="minorHAnsi"/>
                  </w:rPr>
                  <m:t>Safety Factor</m:t>
                </m:r>
              </m:e>
            </m:d>
            <m:r>
              <w:rPr>
                <w:rFonts w:ascii="Cambria Math" w:eastAsiaTheme="minorEastAsia" w:hAnsi="Cambria Math" w:cstheme="minorHAnsi"/>
              </w:rPr>
              <m:t>*</m:t>
            </m:r>
            <m:d>
              <m:dPr>
                <m:begChr m:val=""/>
                <m:endChr m:val=""/>
                <m:ctrlPr>
                  <w:rPr>
                    <w:rFonts w:ascii="Cambria Math" w:eastAsiaTheme="minorEastAsia" w:hAnsi="Cambria Math" w:cstheme="minorHAnsi"/>
                    <w:i/>
                  </w:rPr>
                </m:ctrlPr>
              </m:dPr>
              <m:e>
                <m:r>
                  <w:rPr>
                    <w:rFonts w:ascii="Cambria Math" w:eastAsiaTheme="minorEastAsia" w:hAnsi="Cambria Math" w:cstheme="minorHAnsi"/>
                  </w:rPr>
                  <m:t>Minimum Yield Strength(psi)</m:t>
                </m:r>
              </m:e>
            </m:d>
            <m:r>
              <w:rPr>
                <w:rFonts w:ascii="Cambria Math" w:eastAsiaTheme="minorEastAsia" w:hAnsi="Cambria Math" w:cstheme="minorHAnsi"/>
              </w:rPr>
              <m:t>*thickness(in)</m:t>
            </m:r>
          </m:num>
          <m:den>
            <m:r>
              <w:rPr>
                <w:rFonts w:ascii="Cambria Math" w:eastAsiaTheme="minorEastAsia" w:hAnsi="Cambria Math" w:cstheme="minorHAnsi"/>
              </w:rPr>
              <m:t>Outer Diameter of the Pipe(in)</m:t>
            </m:r>
          </m:den>
        </m:f>
      </m:oMath>
      <w:r w:rsidR="00090FB2">
        <w:rPr>
          <w:rFonts w:eastAsiaTheme="minorEastAsia" w:cstheme="minorHAnsi"/>
        </w:rPr>
        <w:t xml:space="preserve">       (Eq. 11)</w:t>
      </w:r>
    </w:p>
    <w:p w14:paraId="66A413CB" w14:textId="3E47EA95" w:rsidR="004D4FC9" w:rsidRDefault="004D4FC9" w:rsidP="004D4FC9">
      <w:pPr>
        <w:spacing w:line="360" w:lineRule="auto"/>
        <w:rPr>
          <w:rFonts w:eastAsiaTheme="minorEastAsia" w:cstheme="minorHAnsi"/>
        </w:rPr>
      </w:pPr>
      <w:r w:rsidRPr="005025A5">
        <w:rPr>
          <w:rFonts w:eastAsiaTheme="minorEastAsia" w:cstheme="minorHAnsi"/>
        </w:rPr>
        <w:t>In calculating burst pressure our internal pressure is higher than the external pressure. The burst load is different on the top of the casing and at the bottom of the casing and we take the burst pressure at the top</w:t>
      </w:r>
      <w:r w:rsidR="00ED0492">
        <w:rPr>
          <w:rFonts w:eastAsiaTheme="minorEastAsia" w:cstheme="minorHAnsi"/>
        </w:rPr>
        <w:t xml:space="preserve"> (equation 12)</w:t>
      </w:r>
      <w:r w:rsidRPr="005025A5">
        <w:rPr>
          <w:rFonts w:eastAsiaTheme="minorEastAsia" w:cstheme="minorHAnsi"/>
        </w:rPr>
        <w:t xml:space="preserve"> because that’s where it</w:t>
      </w:r>
      <w:r w:rsidR="00923CB7">
        <w:rPr>
          <w:rFonts w:eastAsiaTheme="minorEastAsia" w:cstheme="minorHAnsi"/>
        </w:rPr>
        <w:t>’</w:t>
      </w:r>
      <w:r w:rsidRPr="005025A5">
        <w:rPr>
          <w:rFonts w:eastAsiaTheme="minorEastAsia" w:cstheme="minorHAnsi"/>
        </w:rPr>
        <w:t>s maximum. For the worst case we need to consider that maximum b</w:t>
      </w:r>
      <w:r w:rsidR="005D61C3" w:rsidRPr="005025A5">
        <w:rPr>
          <w:rFonts w:eastAsiaTheme="minorEastAsia" w:cstheme="minorHAnsi"/>
        </w:rPr>
        <w:t xml:space="preserve">urst pressure. As we go shallower in </w:t>
      </w:r>
      <w:r w:rsidRPr="005025A5">
        <w:rPr>
          <w:rFonts w:eastAsiaTheme="minorEastAsia" w:cstheme="minorHAnsi"/>
        </w:rPr>
        <w:t>the casing string</w:t>
      </w:r>
      <w:r w:rsidR="005D61C3" w:rsidRPr="005025A5">
        <w:rPr>
          <w:rFonts w:eastAsiaTheme="minorEastAsia" w:cstheme="minorHAnsi"/>
        </w:rPr>
        <w:t>,</w:t>
      </w:r>
      <w:r w:rsidRPr="005025A5">
        <w:rPr>
          <w:rFonts w:eastAsiaTheme="minorEastAsia" w:cstheme="minorHAnsi"/>
        </w:rPr>
        <w:t xml:space="preserve"> the burst pressure requirement increases.  This is because the assumption that the internal pressure</w:t>
      </w:r>
      <w:r w:rsidR="005D61C3" w:rsidRPr="005025A5">
        <w:rPr>
          <w:rFonts w:eastAsiaTheme="minorEastAsia" w:cstheme="minorHAnsi"/>
        </w:rPr>
        <w:t xml:space="preserve"> (P</w:t>
      </w:r>
      <w:r w:rsidR="005D61C3" w:rsidRPr="00461476">
        <w:rPr>
          <w:rFonts w:eastAsiaTheme="minorEastAsia" w:cstheme="minorHAnsi"/>
          <w:vertAlign w:val="subscript"/>
        </w:rPr>
        <w:t>i</w:t>
      </w:r>
      <w:r w:rsidRPr="005025A5">
        <w:rPr>
          <w:rFonts w:eastAsiaTheme="minorEastAsia" w:cstheme="minorHAnsi"/>
        </w:rPr>
        <w:t>) remains constant throughout the casing string, however the external pressure calculation is different at the top and the lower end of the pipe. External pressure is the function of hydrostatic pressure and at lower depth it</w:t>
      </w:r>
      <w:r w:rsidR="005D61C3" w:rsidRPr="005025A5">
        <w:rPr>
          <w:rFonts w:eastAsiaTheme="minorEastAsia" w:cstheme="minorHAnsi"/>
        </w:rPr>
        <w:t xml:space="preserve"> i</w:t>
      </w:r>
      <w:r w:rsidRPr="005025A5">
        <w:rPr>
          <w:rFonts w:eastAsiaTheme="minorEastAsia" w:cstheme="minorHAnsi"/>
        </w:rPr>
        <w:t>s</w:t>
      </w:r>
      <w:r w:rsidR="005D61C3" w:rsidRPr="005025A5">
        <w:rPr>
          <w:rFonts w:eastAsiaTheme="minorEastAsia" w:cstheme="minorHAnsi"/>
        </w:rPr>
        <w:t xml:space="preserve"> minimum and at higher depth it is</w:t>
      </w:r>
      <w:r w:rsidRPr="005025A5">
        <w:rPr>
          <w:rFonts w:eastAsiaTheme="minorEastAsia" w:cstheme="minorHAnsi"/>
        </w:rPr>
        <w:t xml:space="preserve"> maximum. Ultimately, we get a higher burst pressure when we consider minimum external pressure. For example, for casing strin</w:t>
      </w:r>
      <w:r w:rsidR="004B25FB">
        <w:rPr>
          <w:rFonts w:eastAsiaTheme="minorEastAsia" w:cstheme="minorHAnsi"/>
        </w:rPr>
        <w:t xml:space="preserve">g 2 our top depth is 5000 </w:t>
      </w:r>
      <w:r w:rsidR="005A7737">
        <w:rPr>
          <w:rFonts w:eastAsiaTheme="minorEastAsia" w:cstheme="minorHAnsi"/>
        </w:rPr>
        <w:t>ft.</w:t>
      </w:r>
      <w:r w:rsidR="004B25FB">
        <w:rPr>
          <w:rFonts w:eastAsiaTheme="minorEastAsia" w:cstheme="minorHAnsi"/>
        </w:rPr>
        <w:t xml:space="preserve"> so p</w:t>
      </w:r>
      <w:r w:rsidRPr="005025A5">
        <w:rPr>
          <w:rFonts w:eastAsiaTheme="minorEastAsia" w:cstheme="minorHAnsi"/>
        </w:rPr>
        <w:t xml:space="preserve">lugging in the </w:t>
      </w:r>
      <w:r w:rsidR="00256817">
        <w:rPr>
          <w:rFonts w:eastAsiaTheme="minorEastAsia" w:cstheme="minorHAnsi"/>
        </w:rPr>
        <w:t>(</w:t>
      </w:r>
      <w:proofErr w:type="spellStart"/>
      <w:r w:rsidRPr="005025A5">
        <w:rPr>
          <w:rFonts w:eastAsiaTheme="minorEastAsia" w:cstheme="minorHAnsi"/>
        </w:rPr>
        <w:t>Pe</w:t>
      </w:r>
      <w:proofErr w:type="spellEnd"/>
      <w:r w:rsidR="00256817">
        <w:rPr>
          <w:rFonts w:eastAsiaTheme="minorEastAsia" w:cstheme="minorHAnsi"/>
        </w:rPr>
        <w:t>)</w:t>
      </w:r>
      <w:r w:rsidRPr="005025A5">
        <w:rPr>
          <w:rFonts w:eastAsiaTheme="minorEastAsia" w:cstheme="minorHAnsi"/>
        </w:rPr>
        <w:t xml:space="preserve"> formula we get the maximum burst pressure. </w:t>
      </w:r>
    </w:p>
    <w:p w14:paraId="06A46D06" w14:textId="77777777" w:rsidR="004B25FB" w:rsidRPr="006E4749" w:rsidRDefault="004B25FB" w:rsidP="004B25FB">
      <w:pPr>
        <w:spacing w:line="360" w:lineRule="auto"/>
        <w:rPr>
          <w:rFonts w:eastAsiaTheme="minorEastAsia" w:cstheme="minorHAnsi"/>
        </w:rPr>
      </w:pPr>
      <w:r w:rsidRPr="006E4749">
        <w:rPr>
          <w:rFonts w:eastAsiaTheme="minorEastAsia" w:cstheme="minorHAnsi"/>
        </w:rPr>
        <w:t>From Casing String 1 to Production Casing:</w:t>
      </w:r>
    </w:p>
    <w:p w14:paraId="6CF73460" w14:textId="5989800A" w:rsidR="004B25FB" w:rsidRPr="006E4749" w:rsidRDefault="00395110" w:rsidP="004B25FB">
      <w:pPr>
        <w:spacing w:line="360" w:lineRule="auto"/>
        <w:rPr>
          <w:rFonts w:eastAsiaTheme="minorEastAsia" w:cstheme="minorHAnsi"/>
        </w:rPr>
      </w:pPr>
      <m:oMath>
        <m:sSub>
          <m:sSubPr>
            <m:ctrlPr>
              <w:rPr>
                <w:rFonts w:ascii="Cambria Math" w:hAnsi="Cambria Math" w:cstheme="minorHAnsi"/>
                <w:i/>
              </w:rPr>
            </m:ctrlPr>
          </m:sSubPr>
          <m:e>
            <m:r>
              <w:rPr>
                <w:rFonts w:ascii="Cambria Math" w:hAnsi="Cambria Math" w:cstheme="minorHAnsi"/>
              </w:rPr>
              <m:t xml:space="preserve">                                                P</m:t>
            </m:r>
          </m:e>
          <m:sub>
            <m:r>
              <w:rPr>
                <w:rFonts w:ascii="Cambria Math" w:hAnsi="Cambria Math" w:cstheme="minorHAnsi"/>
              </w:rPr>
              <m:t>b,top</m:t>
            </m:r>
          </m:sub>
        </m:sSub>
        <m:r>
          <w:rPr>
            <w:rFonts w:ascii="Cambria Math" w:hAnsi="Cambria Math" w:cstheme="minorHAnsi"/>
          </w:rPr>
          <m:t>=TVD*</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M</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frac</m:t>
                    </m:r>
                  </m:sub>
                </m:sSub>
              </m:num>
              <m:den>
                <m:r>
                  <w:rPr>
                    <w:rFonts w:ascii="Cambria Math" w:hAnsi="Cambria Math" w:cstheme="minorHAnsi"/>
                  </w:rPr>
                  <m:t>8.33</m:t>
                </m:r>
              </m:den>
            </m:f>
          </m:e>
        </m:d>
        <m:r>
          <w:rPr>
            <w:rFonts w:ascii="Cambria Math" w:hAnsi="Cambria Math" w:cstheme="minorHAnsi"/>
          </w:rPr>
          <m:t xml:space="preserve">*(0.433)-(D) </m:t>
        </m:r>
        <m:d>
          <m:dPr>
            <m:ctrlPr>
              <w:rPr>
                <w:rFonts w:ascii="Cambria Math" w:hAnsi="Cambria Math" w:cstheme="minorHAnsi"/>
                <w:i/>
              </w:rPr>
            </m:ctrlPr>
          </m:dPr>
          <m:e>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oil</m:t>
                    </m:r>
                  </m:sub>
                </m:sSub>
              </m:num>
              <m:den>
                <m:r>
                  <w:rPr>
                    <w:rFonts w:ascii="Cambria Math" w:hAnsi="Cambria Math" w:cstheme="minorHAnsi"/>
                  </w:rPr>
                  <m:t>8.33</m:t>
                </m:r>
              </m:den>
            </m:f>
          </m:e>
        </m:d>
        <m:r>
          <w:rPr>
            <w:rFonts w:ascii="Cambria Math" w:hAnsi="Cambria Math" w:cstheme="minorHAnsi"/>
          </w:rPr>
          <m:t>*(0.433)</m:t>
        </m:r>
      </m:oMath>
      <w:r w:rsidR="00ED0492">
        <w:rPr>
          <w:rFonts w:eastAsiaTheme="minorEastAsia" w:cstheme="minorHAnsi"/>
        </w:rPr>
        <w:t xml:space="preserve">          (Eq. 12)</w:t>
      </w:r>
    </w:p>
    <w:p w14:paraId="62A145BA" w14:textId="77777777" w:rsidR="004B25FB" w:rsidRPr="006E4749" w:rsidRDefault="00395110" w:rsidP="004B25FB">
      <w:pPr>
        <w:tabs>
          <w:tab w:val="left" w:pos="1753"/>
        </w:tabs>
        <w:spacing w:line="360" w:lineRule="auto"/>
        <w:jc w:val="center"/>
        <w:rPr>
          <w:rFonts w:eastAsiaTheme="minorEastAsia" w:cstheme="minorHAnsi"/>
        </w:rPr>
      </w:pPr>
      <m:oMathPara>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b,top</m:t>
              </m:r>
            </m:sub>
          </m:sSub>
          <m:r>
            <w:rPr>
              <w:rFonts w:ascii="Cambria Math" w:hAnsi="Cambria Math" w:cstheme="minorHAnsi"/>
            </w:rPr>
            <m:t>=Burst Pressure at the top of the casing (psi)</m:t>
          </m:r>
        </m:oMath>
      </m:oMathPara>
    </w:p>
    <w:p w14:paraId="5FFCDE57" w14:textId="3DACEDE9" w:rsidR="004B25FB" w:rsidRPr="006E4749" w:rsidRDefault="00395110" w:rsidP="004B25FB">
      <w:pPr>
        <w:tabs>
          <w:tab w:val="left" w:pos="1753"/>
        </w:tabs>
        <w:spacing w:line="360" w:lineRule="auto"/>
        <w:jc w:val="center"/>
        <w:rPr>
          <w:rFonts w:eastAsiaTheme="minorEastAsia" w:cstheme="minorHAnsi"/>
        </w:rPr>
      </w:pPr>
      <m:oMathPara>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oil</m:t>
              </m:r>
            </m:sub>
          </m:sSub>
          <m:r>
            <w:rPr>
              <w:rFonts w:ascii="Cambria Math" w:hAnsi="Cambria Math" w:cstheme="minorHAnsi"/>
            </w:rPr>
            <m:t>=Diesel oil density=7 ppg</m:t>
          </m:r>
        </m:oMath>
      </m:oMathPara>
    </w:p>
    <w:p w14:paraId="02EA8D6B" w14:textId="77777777" w:rsidR="004B25FB" w:rsidRPr="006E4749" w:rsidRDefault="004B25FB" w:rsidP="004B25FB">
      <w:pPr>
        <w:tabs>
          <w:tab w:val="left" w:pos="1753"/>
        </w:tabs>
        <w:spacing w:line="360" w:lineRule="auto"/>
        <w:jc w:val="center"/>
        <w:rPr>
          <w:rFonts w:eastAsiaTheme="minorEastAsia" w:cstheme="minorHAnsi"/>
        </w:rPr>
      </w:pPr>
      <m:oMathPara>
        <m:oMath>
          <m:r>
            <w:rPr>
              <w:rFonts w:ascii="Cambria Math" w:hAnsi="Cambria Math" w:cstheme="minorHAnsi"/>
            </w:rPr>
            <m:t>D= top of the pipe to the casing length (ft)</m:t>
          </m:r>
        </m:oMath>
      </m:oMathPara>
    </w:p>
    <w:p w14:paraId="7B40053A" w14:textId="77777777" w:rsidR="004B25FB" w:rsidRPr="006E4749" w:rsidRDefault="004B25FB" w:rsidP="004B25FB">
      <w:pPr>
        <w:tabs>
          <w:tab w:val="left" w:pos="1753"/>
        </w:tabs>
        <w:spacing w:line="360" w:lineRule="auto"/>
        <w:jc w:val="center"/>
        <w:rPr>
          <w:rFonts w:eastAsiaTheme="minorEastAsia" w:cstheme="minorHAnsi"/>
        </w:rPr>
      </w:pPr>
    </w:p>
    <w:p w14:paraId="62158D96" w14:textId="77777777" w:rsidR="004B25FB" w:rsidRPr="006E4749" w:rsidRDefault="004B25FB" w:rsidP="004B25FB">
      <w:pPr>
        <w:spacing w:line="360" w:lineRule="auto"/>
        <w:rPr>
          <w:rFonts w:eastAsiaTheme="minorEastAsia" w:cstheme="minorHAnsi"/>
        </w:rPr>
      </w:pPr>
      <w:r w:rsidRPr="006E4749">
        <w:rPr>
          <w:rFonts w:eastAsiaTheme="minorEastAsia" w:cstheme="minorHAnsi"/>
        </w:rPr>
        <w:t>For Surface Casing:</w:t>
      </w:r>
    </w:p>
    <w:p w14:paraId="6FE5ACA6" w14:textId="77777777" w:rsidR="004B25FB" w:rsidRPr="006E4749" w:rsidRDefault="00395110" w:rsidP="004B25FB">
      <w:pPr>
        <w:spacing w:line="360" w:lineRule="auto"/>
        <w:rPr>
          <w:rFonts w:eastAsiaTheme="minorEastAsia" w:cstheme="minorHAnsi"/>
        </w:rPr>
      </w:pPr>
      <m:oMathPara>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b, top</m:t>
              </m:r>
            </m:sub>
          </m:sSub>
          <m:r>
            <w:rPr>
              <w:rFonts w:ascii="Cambria Math" w:hAnsi="Cambria Math" w:cstheme="minorHAnsi"/>
            </w:rPr>
            <m:t>=TVD*</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M</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frac</m:t>
                      </m:r>
                    </m:sub>
                  </m:sSub>
                </m:num>
                <m:den>
                  <m:r>
                    <w:rPr>
                      <w:rFonts w:ascii="Cambria Math" w:hAnsi="Cambria Math" w:cstheme="minorHAnsi"/>
                    </w:rPr>
                    <m:t>8.33</m:t>
                  </m:r>
                </m:den>
              </m:f>
            </m:e>
          </m:d>
          <m:r>
            <w:rPr>
              <w:rFonts w:ascii="Cambria Math" w:hAnsi="Cambria Math" w:cstheme="minorHAnsi"/>
            </w:rPr>
            <m:t xml:space="preserve">*(0.433)-(D) </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γ</m:t>
                  </m:r>
                </m:e>
                <m:sub>
                  <m:r>
                    <w:rPr>
                      <w:rFonts w:ascii="Cambria Math" w:hAnsi="Cambria Math" w:cstheme="minorHAnsi"/>
                    </w:rPr>
                    <m:t>SW</m:t>
                  </m:r>
                </m:sub>
              </m:sSub>
            </m:e>
          </m:d>
          <m:r>
            <w:rPr>
              <w:rFonts w:ascii="Cambria Math" w:hAnsi="Cambria Math" w:cstheme="minorHAnsi"/>
            </w:rPr>
            <m:t>*(0.433)</m:t>
          </m:r>
        </m:oMath>
      </m:oMathPara>
    </w:p>
    <w:p w14:paraId="591D517E" w14:textId="77777777" w:rsidR="004B25FB" w:rsidRPr="006E4749" w:rsidRDefault="00395110" w:rsidP="004B25FB">
      <w:pPr>
        <w:spacing w:line="360" w:lineRule="auto"/>
        <w:jc w:val="center"/>
        <w:rPr>
          <w:rFonts w:eastAsiaTheme="minorEastAsia" w:cstheme="minorHAnsi"/>
          <w:i/>
        </w:rPr>
      </w:pPr>
      <m:oMathPara>
        <m:oMath>
          <m:sSub>
            <m:sSubPr>
              <m:ctrlPr>
                <w:rPr>
                  <w:rFonts w:ascii="Cambria Math" w:hAnsi="Cambria Math" w:cstheme="minorHAnsi"/>
                  <w:i/>
                </w:rPr>
              </m:ctrlPr>
            </m:sSubPr>
            <m:e>
              <m:r>
                <w:rPr>
                  <w:rFonts w:ascii="Cambria Math" w:hAnsi="Cambria Math" w:cstheme="minorHAnsi"/>
                </w:rPr>
                <m:t>γ</m:t>
              </m:r>
            </m:e>
            <m:sub>
              <m:r>
                <w:rPr>
                  <w:rFonts w:ascii="Cambria Math" w:hAnsi="Cambria Math" w:cstheme="minorHAnsi"/>
                </w:rPr>
                <m:t>SW</m:t>
              </m:r>
            </m:sub>
          </m:sSub>
          <m:r>
            <w:rPr>
              <w:rFonts w:ascii="Cambria Math" w:hAnsi="Cambria Math" w:cstheme="minorHAnsi"/>
            </w:rPr>
            <m:t>=Sea Water Specific Gravity=1.02</m:t>
          </m:r>
        </m:oMath>
      </m:oMathPara>
    </w:p>
    <w:p w14:paraId="392CCC3F" w14:textId="083DCEE0" w:rsidR="004B25FB" w:rsidRPr="005025A5" w:rsidRDefault="004B25FB" w:rsidP="005F060E">
      <w:pPr>
        <w:tabs>
          <w:tab w:val="left" w:pos="1753"/>
        </w:tabs>
        <w:spacing w:line="360" w:lineRule="auto"/>
        <w:jc w:val="center"/>
        <w:rPr>
          <w:rFonts w:eastAsiaTheme="minorEastAsia" w:cstheme="minorHAnsi"/>
        </w:rPr>
      </w:pPr>
      <m:oMathPara>
        <m:oMath>
          <m:r>
            <w:rPr>
              <w:rFonts w:ascii="Cambria Math" w:hAnsi="Cambria Math" w:cstheme="minorHAnsi"/>
            </w:rPr>
            <m:t>D= top of the pipe to the casing length (ft)</m:t>
          </m:r>
        </m:oMath>
      </m:oMathPara>
    </w:p>
    <w:p w14:paraId="3F98502D" w14:textId="2AE163FE" w:rsidR="004D4FC9" w:rsidRPr="005025A5" w:rsidRDefault="004D4FC9" w:rsidP="004D4FC9">
      <w:pPr>
        <w:spacing w:line="360" w:lineRule="auto"/>
        <w:rPr>
          <w:rFonts w:eastAsiaTheme="minorEastAsia" w:cstheme="minorHAnsi"/>
        </w:rPr>
      </w:pPr>
      <w:r w:rsidRPr="005025A5">
        <w:rPr>
          <w:rFonts w:eastAsiaTheme="minorEastAsia" w:cstheme="minorHAnsi"/>
        </w:rPr>
        <w:t xml:space="preserve">However, for casing string 1 and Production casing which are liners, we </w:t>
      </w:r>
      <w:r w:rsidR="00461476">
        <w:rPr>
          <w:rFonts w:eastAsiaTheme="minorEastAsia" w:cstheme="minorHAnsi"/>
        </w:rPr>
        <w:t>have a special case. Since the l</w:t>
      </w:r>
      <w:r w:rsidRPr="005025A5">
        <w:rPr>
          <w:rFonts w:eastAsiaTheme="minorEastAsia" w:cstheme="minorHAnsi"/>
        </w:rPr>
        <w:t>iners are not ha</w:t>
      </w:r>
      <w:r w:rsidR="00876D4E">
        <w:rPr>
          <w:rFonts w:eastAsiaTheme="minorEastAsia" w:cstheme="minorHAnsi"/>
        </w:rPr>
        <w:t>nged all the way to the top we have</w:t>
      </w:r>
      <w:r w:rsidRPr="005025A5">
        <w:rPr>
          <w:rFonts w:eastAsiaTheme="minorEastAsia" w:cstheme="minorHAnsi"/>
        </w:rPr>
        <w:t xml:space="preserve"> the surface casing and casi</w:t>
      </w:r>
      <w:r w:rsidR="005D61C3" w:rsidRPr="005025A5">
        <w:rPr>
          <w:rFonts w:eastAsiaTheme="minorEastAsia" w:cstheme="minorHAnsi"/>
        </w:rPr>
        <w:t>ng above the production exposed</w:t>
      </w:r>
      <w:r w:rsidRPr="005025A5">
        <w:rPr>
          <w:rFonts w:eastAsiaTheme="minorEastAsia" w:cstheme="minorHAnsi"/>
        </w:rPr>
        <w:t>. The P</w:t>
      </w:r>
      <w:r w:rsidRPr="00461476">
        <w:rPr>
          <w:rFonts w:eastAsiaTheme="minorEastAsia" w:cstheme="minorHAnsi"/>
          <w:vertAlign w:val="subscript"/>
        </w:rPr>
        <w:t>i</w:t>
      </w:r>
      <w:r w:rsidRPr="005025A5">
        <w:rPr>
          <w:rFonts w:eastAsiaTheme="minorEastAsia" w:cstheme="minorHAnsi"/>
        </w:rPr>
        <w:t xml:space="preserve"> at the liners will be same as the P</w:t>
      </w:r>
      <w:r w:rsidRPr="00461476">
        <w:rPr>
          <w:rFonts w:eastAsiaTheme="minorEastAsia" w:cstheme="minorHAnsi"/>
          <w:vertAlign w:val="subscript"/>
        </w:rPr>
        <w:t xml:space="preserve">i </w:t>
      </w:r>
      <w:r w:rsidRPr="005025A5">
        <w:rPr>
          <w:rFonts w:eastAsiaTheme="minorEastAsia" w:cstheme="minorHAnsi"/>
        </w:rPr>
        <w:t>of surface and casing string 4 r</w:t>
      </w:r>
      <w:r w:rsidR="005D61C3" w:rsidRPr="005025A5">
        <w:rPr>
          <w:rFonts w:eastAsiaTheme="minorEastAsia" w:cstheme="minorHAnsi"/>
        </w:rPr>
        <w:t xml:space="preserve">espectively, which is dangerous </w:t>
      </w:r>
      <w:r w:rsidR="00876D4E">
        <w:rPr>
          <w:rFonts w:eastAsiaTheme="minorEastAsia" w:cstheme="minorHAnsi"/>
        </w:rPr>
        <w:t>(</w:t>
      </w:r>
      <w:r w:rsidRPr="005025A5">
        <w:rPr>
          <w:rFonts w:eastAsiaTheme="minorEastAsia" w:cstheme="minorHAnsi"/>
        </w:rPr>
        <w:t xml:space="preserve">high </w:t>
      </w:r>
      <w:proofErr w:type="spellStart"/>
      <w:r w:rsidRPr="005025A5">
        <w:rPr>
          <w:rFonts w:eastAsiaTheme="minorEastAsia" w:cstheme="minorHAnsi"/>
        </w:rPr>
        <w:t>frac</w:t>
      </w:r>
      <w:proofErr w:type="spellEnd"/>
      <w:r w:rsidRPr="005025A5">
        <w:rPr>
          <w:rFonts w:eastAsiaTheme="minorEastAsia" w:cstheme="minorHAnsi"/>
        </w:rPr>
        <w:t xml:space="preserve"> pressures of liners affects t</w:t>
      </w:r>
      <w:r w:rsidR="00876D4E">
        <w:rPr>
          <w:rFonts w:eastAsiaTheme="minorEastAsia" w:cstheme="minorHAnsi"/>
        </w:rPr>
        <w:t>he casing above the liner).  T</w:t>
      </w:r>
      <w:r w:rsidRPr="005025A5">
        <w:rPr>
          <w:rFonts w:eastAsiaTheme="minorEastAsia" w:cstheme="minorHAnsi"/>
        </w:rPr>
        <w:t xml:space="preserve">he exposed surface casing and casing string 4 is sensitive to the </w:t>
      </w:r>
      <w:proofErr w:type="spellStart"/>
      <w:r w:rsidRPr="005025A5">
        <w:rPr>
          <w:rFonts w:eastAsiaTheme="minorEastAsia" w:cstheme="minorHAnsi"/>
        </w:rPr>
        <w:t>frac</w:t>
      </w:r>
      <w:proofErr w:type="spellEnd"/>
      <w:r w:rsidRPr="005025A5">
        <w:rPr>
          <w:rFonts w:eastAsiaTheme="minorEastAsia" w:cstheme="minorHAnsi"/>
        </w:rPr>
        <w:t xml:space="preserve"> pressure of the shoe</w:t>
      </w:r>
      <w:r w:rsidR="00876D4E">
        <w:rPr>
          <w:rFonts w:eastAsiaTheme="minorEastAsia" w:cstheme="minorHAnsi"/>
        </w:rPr>
        <w:t xml:space="preserve"> of the next deepest casing. T</w:t>
      </w:r>
      <w:r w:rsidR="00461476">
        <w:rPr>
          <w:rFonts w:eastAsiaTheme="minorEastAsia" w:cstheme="minorHAnsi"/>
        </w:rPr>
        <w:t>o take care of</w:t>
      </w:r>
      <w:r w:rsidRPr="005025A5">
        <w:rPr>
          <w:rFonts w:eastAsiaTheme="minorEastAsia" w:cstheme="minorHAnsi"/>
        </w:rPr>
        <w:t xml:space="preserve"> that we need</w:t>
      </w:r>
      <w:r w:rsidR="00876D4E">
        <w:rPr>
          <w:rFonts w:eastAsiaTheme="minorEastAsia" w:cstheme="minorHAnsi"/>
        </w:rPr>
        <w:t>ed</w:t>
      </w:r>
      <w:r w:rsidRPr="005025A5">
        <w:rPr>
          <w:rFonts w:eastAsiaTheme="minorEastAsia" w:cstheme="minorHAnsi"/>
        </w:rPr>
        <w:t xml:space="preserve"> burst pressure of surface and casing string 4 to withhold the burst pressures of the liners (next deepest casing).</w:t>
      </w:r>
    </w:p>
    <w:p w14:paraId="5148AABC" w14:textId="2E2FDFF5" w:rsidR="004D4FC9" w:rsidRDefault="00876D4E" w:rsidP="004D4FC9">
      <w:pPr>
        <w:spacing w:line="360" w:lineRule="auto"/>
        <w:rPr>
          <w:rFonts w:eastAsiaTheme="minorEastAsia" w:cstheme="minorHAnsi"/>
          <w:sz w:val="20"/>
          <w:szCs w:val="20"/>
        </w:rPr>
      </w:pPr>
      <w:r>
        <w:rPr>
          <w:rFonts w:eastAsiaTheme="minorEastAsia" w:cstheme="minorHAnsi"/>
        </w:rPr>
        <w:t>Therefore, for the</w:t>
      </w:r>
      <w:r w:rsidR="004D4FC9" w:rsidRPr="005025A5">
        <w:rPr>
          <w:rFonts w:eastAsiaTheme="minorEastAsia" w:cstheme="minorHAnsi"/>
        </w:rPr>
        <w:t xml:space="preserve"> calculations of burst pressure</w:t>
      </w:r>
      <w:r w:rsidR="005F060E">
        <w:rPr>
          <w:rFonts w:eastAsiaTheme="minorEastAsia" w:cstheme="minorHAnsi"/>
        </w:rPr>
        <w:t xml:space="preserve"> (equation 13)</w:t>
      </w:r>
      <w:r w:rsidR="004D4FC9" w:rsidRPr="005025A5">
        <w:rPr>
          <w:rFonts w:eastAsiaTheme="minorEastAsia" w:cstheme="minorHAnsi"/>
        </w:rPr>
        <w:t xml:space="preserve"> for the casing string 4 a</w:t>
      </w:r>
      <w:r>
        <w:rPr>
          <w:rFonts w:eastAsiaTheme="minorEastAsia" w:cstheme="minorHAnsi"/>
        </w:rPr>
        <w:t>nd surface casing we took</w:t>
      </w:r>
      <w:r w:rsidR="005D61C3" w:rsidRPr="005025A5">
        <w:rPr>
          <w:rFonts w:eastAsiaTheme="minorEastAsia" w:cstheme="minorHAnsi"/>
        </w:rPr>
        <w:t xml:space="preserve"> the P</w:t>
      </w:r>
      <w:r w:rsidR="005D61C3" w:rsidRPr="00461476">
        <w:rPr>
          <w:rFonts w:eastAsiaTheme="minorEastAsia" w:cstheme="minorHAnsi"/>
          <w:vertAlign w:val="subscript"/>
        </w:rPr>
        <w:t>i</w:t>
      </w:r>
      <w:r w:rsidR="004D4FC9" w:rsidRPr="005025A5">
        <w:rPr>
          <w:rFonts w:eastAsiaTheme="minorEastAsia" w:cstheme="minorHAnsi"/>
        </w:rPr>
        <w:t xml:space="preserve"> pressure for the liners attached to them. But for other casings we calculate</w:t>
      </w:r>
      <w:r>
        <w:rPr>
          <w:rFonts w:eastAsiaTheme="minorEastAsia" w:cstheme="minorHAnsi"/>
        </w:rPr>
        <w:t>d</w:t>
      </w:r>
      <w:r w:rsidR="004D4FC9" w:rsidRPr="005025A5">
        <w:rPr>
          <w:rFonts w:eastAsiaTheme="minorEastAsia" w:cstheme="minorHAnsi"/>
        </w:rPr>
        <w:t xml:space="preserve"> burst pressure by calculating </w:t>
      </w:r>
      <w:r w:rsidR="005D61C3" w:rsidRPr="005025A5">
        <w:rPr>
          <w:rFonts w:eastAsiaTheme="minorEastAsia" w:cstheme="minorHAnsi"/>
        </w:rPr>
        <w:t>Pi</w:t>
      </w:r>
      <w:r w:rsidR="004D4FC9" w:rsidRPr="005025A5">
        <w:rPr>
          <w:rFonts w:eastAsiaTheme="minorEastAsia" w:cstheme="minorHAnsi"/>
        </w:rPr>
        <w:t xml:space="preserve"> a</w:t>
      </w:r>
      <w:r>
        <w:rPr>
          <w:rFonts w:eastAsiaTheme="minorEastAsia" w:cstheme="minorHAnsi"/>
        </w:rPr>
        <w:t>t their own depth since they</w:t>
      </w:r>
      <w:r w:rsidR="004D4FC9" w:rsidRPr="005025A5">
        <w:rPr>
          <w:rFonts w:eastAsiaTheme="minorEastAsia" w:cstheme="minorHAnsi"/>
        </w:rPr>
        <w:t xml:space="preserve"> run all the way to 5000</w:t>
      </w:r>
      <w:r w:rsidR="005D61C3" w:rsidRPr="005025A5">
        <w:rPr>
          <w:rFonts w:eastAsiaTheme="minorEastAsia" w:cstheme="minorHAnsi"/>
        </w:rPr>
        <w:t xml:space="preserve"> </w:t>
      </w:r>
      <w:r w:rsidR="004D4FC9" w:rsidRPr="005025A5">
        <w:rPr>
          <w:rFonts w:eastAsiaTheme="minorEastAsia" w:cstheme="minorHAnsi"/>
        </w:rPr>
        <w:t xml:space="preserve">ft. </w:t>
      </w:r>
    </w:p>
    <w:p w14:paraId="339820EC" w14:textId="77777777" w:rsidR="00402131" w:rsidRPr="006E4749" w:rsidRDefault="00402131" w:rsidP="00402131">
      <w:pPr>
        <w:spacing w:line="360" w:lineRule="auto"/>
        <w:rPr>
          <w:rFonts w:eastAsiaTheme="minorEastAsia" w:cstheme="minorHAnsi"/>
        </w:rPr>
      </w:pPr>
      <w:r w:rsidRPr="006E4749">
        <w:rPr>
          <w:rFonts w:eastAsiaTheme="minorEastAsia" w:cstheme="minorHAnsi"/>
        </w:rPr>
        <w:t>For Casing String 4 (Liner)</w:t>
      </w:r>
    </w:p>
    <w:p w14:paraId="6E33C36A" w14:textId="603C3DF2" w:rsidR="00402131" w:rsidRPr="006E4749" w:rsidRDefault="00395110" w:rsidP="00402131">
      <w:pPr>
        <w:spacing w:line="360" w:lineRule="auto"/>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 xml:space="preserve">                         P</m:t>
            </m:r>
          </m:e>
          <m:sub>
            <m:r>
              <w:rPr>
                <w:rFonts w:ascii="Cambria Math" w:eastAsiaTheme="minorEastAsia" w:hAnsi="Cambria Math" w:cstheme="minorHAnsi"/>
              </w:rPr>
              <m:t>b</m:t>
            </m:r>
          </m:sub>
        </m:sSub>
        <m:r>
          <w:rPr>
            <w:rFonts w:ascii="Cambria Math" w:eastAsiaTheme="minorEastAsia" w:hAnsi="Cambria Math" w:cstheme="minorHAnsi"/>
          </w:rPr>
          <m:t>=</m:t>
        </m:r>
      </m:oMath>
      <w:r w:rsidR="00402131" w:rsidRPr="006E4749">
        <w:rPr>
          <w:rFonts w:eastAsiaTheme="minorEastAsia" w:cstheme="minorHAnsi"/>
        </w:rPr>
        <w:t xml:space="preserve"> </w:t>
      </w:r>
      <m:oMath>
        <m:r>
          <w:rPr>
            <w:rFonts w:ascii="Cambria Math" w:hAnsi="Cambria Math" w:cstheme="minorHAnsi"/>
          </w:rPr>
          <m:t>TVD*</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M</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frac, n-1</m:t>
                    </m:r>
                  </m:sub>
                </m:sSub>
              </m:num>
              <m:den>
                <m:r>
                  <w:rPr>
                    <w:rFonts w:ascii="Cambria Math" w:hAnsi="Cambria Math" w:cstheme="minorHAnsi"/>
                  </w:rPr>
                  <m:t>8.33</m:t>
                </m:r>
              </m:den>
            </m:f>
          </m:e>
        </m:d>
        <m:r>
          <w:rPr>
            <w:rFonts w:ascii="Cambria Math" w:hAnsi="Cambria Math" w:cstheme="minorHAnsi"/>
          </w:rPr>
          <m:t xml:space="preserve">*(0.433)-(D) </m:t>
        </m:r>
        <m:d>
          <m:dPr>
            <m:ctrlPr>
              <w:rPr>
                <w:rFonts w:ascii="Cambria Math" w:hAnsi="Cambria Math" w:cstheme="minorHAnsi"/>
                <w:i/>
              </w:rPr>
            </m:ctrlPr>
          </m:dPr>
          <m:e>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oil</m:t>
                    </m:r>
                  </m:sub>
                </m:sSub>
              </m:num>
              <m:den>
                <m:r>
                  <w:rPr>
                    <w:rFonts w:ascii="Cambria Math" w:hAnsi="Cambria Math" w:cstheme="minorHAnsi"/>
                  </w:rPr>
                  <m:t>8.33</m:t>
                </m:r>
              </m:den>
            </m:f>
          </m:e>
        </m:d>
        <m:r>
          <w:rPr>
            <w:rFonts w:ascii="Cambria Math" w:hAnsi="Cambria Math" w:cstheme="minorHAnsi"/>
          </w:rPr>
          <m:t>*(0.433)</m:t>
        </m:r>
      </m:oMath>
      <w:r w:rsidR="005F060E">
        <w:rPr>
          <w:rFonts w:eastAsiaTheme="minorEastAsia" w:cstheme="minorHAnsi"/>
        </w:rPr>
        <w:t xml:space="preserve">                  (Eq. 13)</w:t>
      </w:r>
    </w:p>
    <w:p w14:paraId="52DCB6DD" w14:textId="77777777" w:rsidR="00402131" w:rsidRPr="00461476" w:rsidRDefault="00402131" w:rsidP="00402131">
      <w:pPr>
        <w:spacing w:line="360" w:lineRule="auto"/>
        <w:jc w:val="center"/>
        <w:rPr>
          <w:rFonts w:eastAsiaTheme="minorEastAsia" w:cstheme="minorHAnsi"/>
        </w:rPr>
      </w:pPr>
      <m:oMathPara>
        <m:oMath>
          <m:r>
            <w:rPr>
              <w:rFonts w:ascii="Cambria Math" w:hAnsi="Cambria Math" w:cstheme="minorHAnsi"/>
            </w:rPr>
            <m:t>M</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frac, n-1</m:t>
              </m:r>
            </m:sub>
          </m:sSub>
          <m:r>
            <w:rPr>
              <w:rFonts w:ascii="Cambria Math" w:hAnsi="Cambria Math" w:cstheme="minorHAnsi"/>
            </w:rPr>
            <m:t>=Frac mud weight in the casing below string 4 (production casing string 5)</m:t>
          </m:r>
        </m:oMath>
      </m:oMathPara>
    </w:p>
    <w:p w14:paraId="23C5D893" w14:textId="61A5C13C" w:rsidR="00461476" w:rsidRPr="006E4749" w:rsidRDefault="00461476" w:rsidP="00402131">
      <w:pPr>
        <w:spacing w:line="360" w:lineRule="auto"/>
        <w:jc w:val="center"/>
        <w:rPr>
          <w:rFonts w:eastAsiaTheme="minorEastAsia" w:cstheme="minorHAnsi"/>
        </w:rPr>
      </w:pPr>
      <m:oMath>
        <m:r>
          <w:rPr>
            <w:rFonts w:ascii="Cambria Math" w:hAnsi="Cambria Math" w:cstheme="minorHAnsi"/>
          </w:rPr>
          <m:t>TVD=TVD of the liner (ft)</m:t>
        </m:r>
      </m:oMath>
      <w:r>
        <w:rPr>
          <w:rFonts w:eastAsiaTheme="minorEastAsia" w:cstheme="minorHAnsi"/>
        </w:rPr>
        <w:t xml:space="preserve"> </w:t>
      </w:r>
    </w:p>
    <w:p w14:paraId="786011C6" w14:textId="77777777" w:rsidR="00402131" w:rsidRPr="006E4749" w:rsidRDefault="00402131" w:rsidP="00402131">
      <w:pPr>
        <w:spacing w:line="360" w:lineRule="auto"/>
        <w:rPr>
          <w:rFonts w:eastAsiaTheme="minorEastAsia" w:cstheme="minorHAnsi"/>
        </w:rPr>
      </w:pPr>
      <w:r w:rsidRPr="006E4749">
        <w:rPr>
          <w:rFonts w:eastAsiaTheme="minorEastAsia" w:cstheme="minorHAnsi"/>
        </w:rPr>
        <w:t>For Surface Casing (Liner):</w:t>
      </w:r>
    </w:p>
    <w:p w14:paraId="1896E2CD" w14:textId="77777777" w:rsidR="00402131" w:rsidRPr="006E4749" w:rsidRDefault="00395110" w:rsidP="00402131">
      <w:pPr>
        <w:spacing w:line="360" w:lineRule="auto"/>
        <w:rPr>
          <w:rFonts w:eastAsiaTheme="minorEastAsia" w:cstheme="minorHAnsi"/>
        </w:rPr>
      </w:pPr>
      <m:oMathPara>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b,</m:t>
              </m:r>
            </m:sub>
          </m:sSub>
          <m:r>
            <w:rPr>
              <w:rFonts w:ascii="Cambria Math" w:hAnsi="Cambria Math" w:cstheme="minorHAnsi"/>
            </w:rPr>
            <m:t>=TVD*</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M</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frac, n-1</m:t>
                      </m:r>
                    </m:sub>
                  </m:sSub>
                </m:num>
                <m:den>
                  <m:r>
                    <w:rPr>
                      <w:rFonts w:ascii="Cambria Math" w:hAnsi="Cambria Math" w:cstheme="minorHAnsi"/>
                    </w:rPr>
                    <m:t>8.33</m:t>
                  </m:r>
                </m:den>
              </m:f>
            </m:e>
          </m:d>
          <m:r>
            <w:rPr>
              <w:rFonts w:ascii="Cambria Math" w:hAnsi="Cambria Math" w:cstheme="minorHAnsi"/>
            </w:rPr>
            <m:t xml:space="preserve">*(0.433)-(D) </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γ</m:t>
                  </m:r>
                </m:e>
                <m:sub>
                  <m:r>
                    <w:rPr>
                      <w:rFonts w:ascii="Cambria Math" w:hAnsi="Cambria Math" w:cstheme="minorHAnsi"/>
                    </w:rPr>
                    <m:t>SW</m:t>
                  </m:r>
                </m:sub>
              </m:sSub>
            </m:e>
          </m:d>
          <m:r>
            <w:rPr>
              <w:rFonts w:ascii="Cambria Math" w:hAnsi="Cambria Math" w:cstheme="minorHAnsi"/>
            </w:rPr>
            <m:t>*(0.433)</m:t>
          </m:r>
        </m:oMath>
      </m:oMathPara>
    </w:p>
    <w:p w14:paraId="07E692BD" w14:textId="3E6C7E77" w:rsidR="00402131" w:rsidRPr="00461476" w:rsidRDefault="00402131" w:rsidP="00402131">
      <w:pPr>
        <w:spacing w:line="360" w:lineRule="auto"/>
        <w:jc w:val="center"/>
        <w:rPr>
          <w:rFonts w:eastAsiaTheme="minorEastAsia" w:cstheme="minorHAnsi"/>
        </w:rPr>
      </w:pPr>
      <m:oMathPara>
        <m:oMath>
          <m:r>
            <w:rPr>
              <w:rFonts w:ascii="Cambria Math" w:hAnsi="Cambria Math" w:cstheme="minorHAnsi"/>
            </w:rPr>
            <m:t>M</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frac, n-1</m:t>
              </m:r>
            </m:sub>
          </m:sSub>
          <m:r>
            <w:rPr>
              <w:rFonts w:ascii="Cambria Math" w:hAnsi="Cambria Math" w:cstheme="minorHAnsi"/>
            </w:rPr>
            <m:t>=Frac mud weight in the casing below surface casing (casing string 1)</m:t>
          </m:r>
        </m:oMath>
      </m:oMathPara>
    </w:p>
    <w:p w14:paraId="1F22BDDB" w14:textId="77777777" w:rsidR="00461476" w:rsidRPr="006E4749" w:rsidRDefault="00461476" w:rsidP="00461476">
      <w:pPr>
        <w:spacing w:line="360" w:lineRule="auto"/>
        <w:jc w:val="center"/>
        <w:rPr>
          <w:rFonts w:eastAsiaTheme="minorEastAsia" w:cstheme="minorHAnsi"/>
        </w:rPr>
      </w:pPr>
      <m:oMath>
        <m:r>
          <w:rPr>
            <w:rFonts w:ascii="Cambria Math" w:hAnsi="Cambria Math" w:cstheme="minorHAnsi"/>
          </w:rPr>
          <w:lastRenderedPageBreak/>
          <m:t>TVD=TVD of the liner (ft)</m:t>
        </m:r>
      </m:oMath>
      <w:r>
        <w:rPr>
          <w:rFonts w:eastAsiaTheme="minorEastAsia" w:cstheme="minorHAnsi"/>
        </w:rPr>
        <w:t xml:space="preserve"> </w:t>
      </w:r>
    </w:p>
    <w:p w14:paraId="76208118" w14:textId="77777777" w:rsidR="00461476" w:rsidRPr="00402131" w:rsidRDefault="00461476" w:rsidP="00402131">
      <w:pPr>
        <w:spacing w:line="360" w:lineRule="auto"/>
        <w:jc w:val="center"/>
        <w:rPr>
          <w:rFonts w:eastAsiaTheme="minorEastAsia" w:cstheme="minorHAnsi"/>
        </w:rPr>
      </w:pPr>
    </w:p>
    <w:p w14:paraId="59292B78" w14:textId="4A1F212C" w:rsidR="00D73110" w:rsidRDefault="00AC30EC" w:rsidP="006E4749">
      <w:pPr>
        <w:spacing w:line="360" w:lineRule="auto"/>
        <w:jc w:val="both"/>
        <w:rPr>
          <w:rFonts w:eastAsiaTheme="minorEastAsia" w:cstheme="minorHAnsi"/>
        </w:rPr>
      </w:pPr>
      <w:r w:rsidRPr="006E4749">
        <w:rPr>
          <w:rFonts w:eastAsiaTheme="minorEastAsia" w:cstheme="minorHAnsi"/>
        </w:rPr>
        <w:t>Again the calculated burst pressure values were then compared to API Steel Casing burst pressure rating of the casing provided by the manufacturer, Tenaris.</w:t>
      </w:r>
    </w:p>
    <w:p w14:paraId="44EEBC83" w14:textId="15C2C928" w:rsidR="00D73110" w:rsidRPr="00D73110" w:rsidRDefault="00D73110" w:rsidP="00D73110">
      <w:pPr>
        <w:spacing w:line="360" w:lineRule="auto"/>
        <w:rPr>
          <w:rFonts w:eastAsiaTheme="minorEastAsia" w:cstheme="minorHAnsi"/>
          <w:i/>
        </w:rPr>
      </w:pPr>
      <w:r w:rsidRPr="00D73110">
        <w:rPr>
          <w:rFonts w:eastAsiaTheme="minorEastAsia" w:cstheme="minorHAnsi"/>
          <w:i/>
        </w:rPr>
        <w:t>Tensile Load</w:t>
      </w:r>
    </w:p>
    <w:p w14:paraId="6AE31652" w14:textId="53D54F7B" w:rsidR="00B52902" w:rsidRPr="006E4749" w:rsidRDefault="003560EF" w:rsidP="00D73110">
      <w:pPr>
        <w:spacing w:line="360" w:lineRule="auto"/>
        <w:rPr>
          <w:rFonts w:eastAsiaTheme="minorEastAsia" w:cstheme="minorHAnsi"/>
        </w:rPr>
      </w:pPr>
      <w:r w:rsidRPr="006E4749">
        <w:rPr>
          <w:rFonts w:eastAsiaTheme="minorEastAsia" w:cstheme="minorHAnsi"/>
        </w:rPr>
        <w:t xml:space="preserve">Finally we </w:t>
      </w:r>
      <w:r w:rsidR="00683EF1" w:rsidRPr="006E4749">
        <w:rPr>
          <w:rFonts w:eastAsiaTheme="minorEastAsia" w:cstheme="minorHAnsi"/>
        </w:rPr>
        <w:t>determined the ten</w:t>
      </w:r>
      <w:r w:rsidR="00D73110">
        <w:rPr>
          <w:rFonts w:eastAsiaTheme="minorEastAsia" w:cstheme="minorHAnsi"/>
        </w:rPr>
        <w:t>sile strength of each pipe u</w:t>
      </w:r>
      <w:r w:rsidR="00683EF1" w:rsidRPr="006E4749">
        <w:rPr>
          <w:rFonts w:eastAsiaTheme="minorEastAsia" w:cstheme="minorHAnsi"/>
        </w:rPr>
        <w:t xml:space="preserve">sing trial and error method as well as comparing the burst and collapse pressure, we were able to calculate the </w:t>
      </w:r>
      <w:r w:rsidR="008219FB" w:rsidRPr="006E4749">
        <w:rPr>
          <w:rFonts w:eastAsiaTheme="minorEastAsia" w:cstheme="minorHAnsi"/>
        </w:rPr>
        <w:t>tensile loading</w:t>
      </w:r>
      <w:r w:rsidR="00683EF1" w:rsidRPr="006E4749">
        <w:rPr>
          <w:rFonts w:eastAsiaTheme="minorEastAsia" w:cstheme="minorHAnsi"/>
        </w:rPr>
        <w:t xml:space="preserve"> of each casing string using the equation</w:t>
      </w:r>
      <w:r w:rsidR="005F060E">
        <w:rPr>
          <w:rFonts w:eastAsiaTheme="minorEastAsia" w:cstheme="minorHAnsi"/>
        </w:rPr>
        <w:t xml:space="preserve"> 14</w:t>
      </w:r>
      <w:r w:rsidR="00D73110">
        <w:rPr>
          <w:rFonts w:eastAsiaTheme="minorEastAsia" w:cstheme="minorHAnsi"/>
        </w:rPr>
        <w:t xml:space="preserve"> below. Where we plugged in </w:t>
      </w:r>
      <w:r w:rsidR="00683EF1" w:rsidRPr="006E4749">
        <w:rPr>
          <w:rFonts w:eastAsiaTheme="minorEastAsia" w:cstheme="minorHAnsi"/>
        </w:rPr>
        <w:t xml:space="preserve">the weight of the casing. </w:t>
      </w:r>
      <w:r w:rsidR="00D73110">
        <w:rPr>
          <w:rFonts w:eastAsiaTheme="minorEastAsia" w:cstheme="minorHAnsi"/>
        </w:rPr>
        <w:t>F</w:t>
      </w:r>
      <w:r w:rsidR="00D73110" w:rsidRPr="00D73110">
        <w:rPr>
          <w:rFonts w:eastAsiaTheme="minorEastAsia" w:cstheme="minorHAnsi"/>
        </w:rPr>
        <w:t xml:space="preserve">or production liner we </w:t>
      </w:r>
      <w:r w:rsidR="00D73110">
        <w:rPr>
          <w:rFonts w:eastAsiaTheme="minorEastAsia" w:cstheme="minorHAnsi"/>
        </w:rPr>
        <w:t xml:space="preserve">will also need to </w:t>
      </w:r>
      <w:r w:rsidR="00D73110" w:rsidRPr="00D73110">
        <w:rPr>
          <w:rFonts w:eastAsiaTheme="minorEastAsia" w:cstheme="minorHAnsi"/>
        </w:rPr>
        <w:t>consider t</w:t>
      </w:r>
      <w:r w:rsidR="00D73110">
        <w:rPr>
          <w:rFonts w:eastAsiaTheme="minorEastAsia" w:cstheme="minorHAnsi"/>
        </w:rPr>
        <w:t>he length of lateral,</w:t>
      </w:r>
      <w:r w:rsidR="00D73110" w:rsidRPr="00D73110">
        <w:rPr>
          <w:rFonts w:eastAsiaTheme="minorEastAsia" w:cstheme="minorHAnsi"/>
        </w:rPr>
        <w:t xml:space="preserve"> as well as the overlap of the liner at the casing above </w:t>
      </w:r>
      <w:r w:rsidR="00876D4E" w:rsidRPr="00D73110">
        <w:rPr>
          <w:rFonts w:eastAsiaTheme="minorEastAsia" w:cstheme="minorHAnsi"/>
        </w:rPr>
        <w:t>it that we assume to be 5000 ft. Figure</w:t>
      </w:r>
      <w:r w:rsidR="00D73110" w:rsidRPr="00D73110">
        <w:rPr>
          <w:rFonts w:eastAsiaTheme="minorEastAsia" w:cstheme="minorHAnsi"/>
        </w:rPr>
        <w:t xml:space="preserve"> </w:t>
      </w:r>
      <w:r w:rsidR="005F060E" w:rsidRPr="005F060E">
        <w:rPr>
          <w:rFonts w:eastAsiaTheme="minorEastAsia" w:cstheme="minorHAnsi"/>
        </w:rPr>
        <w:t>10</w:t>
      </w:r>
      <w:r w:rsidR="00D73110">
        <w:rPr>
          <w:rFonts w:eastAsiaTheme="minorEastAsia" w:cstheme="minorHAnsi"/>
        </w:rPr>
        <w:t xml:space="preserve"> </w:t>
      </w:r>
      <w:r w:rsidR="00D73110" w:rsidRPr="00D73110">
        <w:rPr>
          <w:rFonts w:eastAsiaTheme="minorEastAsia" w:cstheme="minorHAnsi"/>
        </w:rPr>
        <w:t xml:space="preserve">shows the liner </w:t>
      </w:r>
      <w:r w:rsidR="00876D4E" w:rsidRPr="00D73110">
        <w:rPr>
          <w:rFonts w:eastAsiaTheme="minorEastAsia" w:cstheme="minorHAnsi"/>
        </w:rPr>
        <w:t>overlap</w:t>
      </w:r>
      <w:r w:rsidR="00876D4E">
        <w:rPr>
          <w:rFonts w:eastAsiaTheme="minorEastAsia" w:cstheme="minorHAnsi"/>
        </w:rPr>
        <w:t>.</w:t>
      </w:r>
      <w:r w:rsidR="00876D4E" w:rsidRPr="006E4749">
        <w:rPr>
          <w:rFonts w:eastAsiaTheme="minorEastAsia" w:cstheme="minorHAnsi"/>
        </w:rPr>
        <w:t xml:space="preserve"> There</w:t>
      </w:r>
      <w:r w:rsidR="00683EF1" w:rsidRPr="006E4749">
        <w:rPr>
          <w:rFonts w:eastAsiaTheme="minorEastAsia" w:cstheme="minorHAnsi"/>
        </w:rPr>
        <w:t xml:space="preserve"> were various grades of pipe that fit the criteria, but we narrowed down the weight of the pipe based on the grade as well as the burst and collapse pressure, since we would like to be as cost effective as po</w:t>
      </w:r>
      <w:r w:rsidR="008219FB" w:rsidRPr="006E4749">
        <w:rPr>
          <w:rFonts w:eastAsiaTheme="minorEastAsia" w:cstheme="minorHAnsi"/>
        </w:rPr>
        <w:t>ssible and also keep in mind our</w:t>
      </w:r>
      <w:r w:rsidR="00683EF1" w:rsidRPr="006E4749">
        <w:rPr>
          <w:rFonts w:eastAsiaTheme="minorEastAsia" w:cstheme="minorHAnsi"/>
        </w:rPr>
        <w:t xml:space="preserve"> rig </w:t>
      </w:r>
      <w:proofErr w:type="spellStart"/>
      <w:r w:rsidR="00683EF1" w:rsidRPr="006E4749">
        <w:rPr>
          <w:rFonts w:eastAsiaTheme="minorEastAsia" w:cstheme="minorHAnsi"/>
        </w:rPr>
        <w:t>hookload</w:t>
      </w:r>
      <w:proofErr w:type="spellEnd"/>
      <w:r w:rsidR="00683EF1" w:rsidRPr="006E4749">
        <w:rPr>
          <w:rFonts w:eastAsiaTheme="minorEastAsia" w:cstheme="minorHAnsi"/>
        </w:rPr>
        <w:t xml:space="preserve"> capacity of 1,300,000 lbs</w:t>
      </w:r>
      <w:r w:rsidR="0045136D" w:rsidRPr="006E4749">
        <w:rPr>
          <w:rFonts w:eastAsiaTheme="minorEastAsia" w:cstheme="minorHAnsi"/>
        </w:rPr>
        <w:t>.</w:t>
      </w:r>
    </w:p>
    <w:p w14:paraId="31A5EE51" w14:textId="560A5328" w:rsidR="00B52902" w:rsidRDefault="00AD623F" w:rsidP="00AD623F">
      <w:pPr>
        <w:spacing w:line="360" w:lineRule="auto"/>
        <w:jc w:val="center"/>
        <w:rPr>
          <w:rFonts w:eastAsiaTheme="minorEastAsia" w:cstheme="minorHAnsi"/>
        </w:rPr>
      </w:pPr>
      <w:r>
        <w:rPr>
          <w:rFonts w:eastAsiaTheme="minorEastAsia" w:cstheme="minorHAnsi"/>
        </w:rPr>
        <w:t xml:space="preserve">                               </w:t>
      </w:r>
      <m:oMath>
        <m:r>
          <w:rPr>
            <w:rFonts w:ascii="Cambria Math" w:eastAsiaTheme="minorEastAsia" w:hAnsi="Cambria Math" w:cstheme="minorHAnsi"/>
          </w:rPr>
          <m:t>Tensile Load=1.8*</m:t>
        </m:r>
        <m:d>
          <m:dPr>
            <m:ctrlPr>
              <w:rPr>
                <w:rFonts w:ascii="Cambria Math" w:eastAsiaTheme="minorEastAsia" w:hAnsi="Cambria Math" w:cstheme="minorHAnsi"/>
                <w:i/>
              </w:rPr>
            </m:ctrlPr>
          </m:dPr>
          <m:e>
            <m:r>
              <w:rPr>
                <w:rFonts w:ascii="Cambria Math" w:eastAsiaTheme="minorEastAsia" w:hAnsi="Cambria Math" w:cstheme="minorHAnsi"/>
              </w:rPr>
              <m:t>Pipe Length</m:t>
            </m:r>
          </m:e>
        </m:d>
        <m:r>
          <w:rPr>
            <w:rFonts w:ascii="Cambria Math" w:eastAsiaTheme="minorEastAsia" w:hAnsi="Cambria Math" w:cstheme="minorHAnsi"/>
          </w:rPr>
          <m:t>*(W)</m:t>
        </m:r>
      </m:oMath>
      <w:r w:rsidR="005F060E">
        <w:rPr>
          <w:rFonts w:eastAsiaTheme="minorEastAsia" w:cstheme="minorHAnsi"/>
        </w:rPr>
        <w:t xml:space="preserve">                 (Eq. 14)</w:t>
      </w:r>
    </w:p>
    <w:p w14:paraId="33966704" w14:textId="50432B08" w:rsidR="00AD623F" w:rsidRPr="00AD623F" w:rsidRDefault="00AD623F" w:rsidP="00AD623F">
      <w:pPr>
        <w:spacing w:line="360" w:lineRule="auto"/>
        <w:jc w:val="center"/>
        <w:rPr>
          <w:rFonts w:eastAsiaTheme="minorEastAsia" w:cstheme="minorHAnsi"/>
        </w:rPr>
      </w:pPr>
      <m:oMathPara>
        <m:oMath>
          <m:r>
            <w:rPr>
              <w:rFonts w:ascii="Cambria Math" w:eastAsiaTheme="minorEastAsia" w:hAnsi="Cambria Math" w:cstheme="minorHAnsi"/>
            </w:rPr>
            <m:t>W=nominal linear mass of caisng (</m:t>
          </m:r>
          <m:f>
            <m:fPr>
              <m:ctrlPr>
                <w:rPr>
                  <w:rFonts w:ascii="Cambria Math" w:eastAsiaTheme="minorEastAsia" w:hAnsi="Cambria Math" w:cstheme="minorHAnsi"/>
                  <w:i/>
                </w:rPr>
              </m:ctrlPr>
            </m:fPr>
            <m:num>
              <m:r>
                <w:rPr>
                  <w:rFonts w:ascii="Cambria Math" w:eastAsiaTheme="minorEastAsia" w:hAnsi="Cambria Math" w:cstheme="minorHAnsi"/>
                </w:rPr>
                <m:t>lbs</m:t>
              </m:r>
            </m:num>
            <m:den>
              <m:r>
                <w:rPr>
                  <w:rFonts w:ascii="Cambria Math" w:eastAsiaTheme="minorEastAsia" w:hAnsi="Cambria Math" w:cstheme="minorHAnsi"/>
                </w:rPr>
                <m:t>ft</m:t>
              </m:r>
            </m:den>
          </m:f>
          <m:r>
            <w:rPr>
              <w:rFonts w:ascii="Cambria Math" w:eastAsiaTheme="minorEastAsia" w:hAnsi="Cambria Math" w:cstheme="minorHAnsi"/>
            </w:rPr>
            <m:t>)</m:t>
          </m:r>
        </m:oMath>
      </m:oMathPara>
    </w:p>
    <w:p w14:paraId="43CE7087" w14:textId="528EC9D5" w:rsidR="005F060E" w:rsidRDefault="005F060E" w:rsidP="006E4749">
      <w:pPr>
        <w:spacing w:line="360" w:lineRule="auto"/>
        <w:jc w:val="center"/>
        <w:rPr>
          <w:rFonts w:eastAsiaTheme="minorEastAsia" w:cstheme="minorHAnsi"/>
        </w:rPr>
      </w:pPr>
      <w:r>
        <w:rPr>
          <w:rFonts w:eastAsiaTheme="minorEastAsia" w:cstheme="minorHAnsi"/>
        </w:rPr>
        <w:t>Figure 10: Liner Overlap</w:t>
      </w:r>
    </w:p>
    <w:p w14:paraId="61BFBB97" w14:textId="138C73D0" w:rsidR="005F060E" w:rsidRPr="006E4749" w:rsidRDefault="005F060E" w:rsidP="006E4749">
      <w:pPr>
        <w:spacing w:line="360" w:lineRule="auto"/>
        <w:jc w:val="center"/>
        <w:rPr>
          <w:rFonts w:eastAsiaTheme="minorEastAsia" w:cstheme="minorHAnsi"/>
        </w:rPr>
      </w:pPr>
      <w:r>
        <w:rPr>
          <w:rFonts w:cstheme="minorHAnsi"/>
          <w:noProof/>
        </w:rPr>
        <w:drawing>
          <wp:inline distT="0" distB="0" distL="0" distR="0" wp14:anchorId="0E43B1E1" wp14:editId="763CB3BF">
            <wp:extent cx="2167857" cy="2808605"/>
            <wp:effectExtent l="0" t="0" r="0" b="10795"/>
            <wp:docPr id="18" name="Picture 18" descr="../../../Volumes/NO%20NAME/Graphics%20for%20Drilling%20Project/Editing%20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NO%20NAME/Graphics%20for%20Drilling%20Project/Editing%20Fil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80396" cy="2824851"/>
                    </a:xfrm>
                    <a:prstGeom prst="rect">
                      <a:avLst/>
                    </a:prstGeom>
                    <a:noFill/>
                    <a:ln>
                      <a:noFill/>
                    </a:ln>
                  </pic:spPr>
                </pic:pic>
              </a:graphicData>
            </a:graphic>
          </wp:inline>
        </w:drawing>
      </w:r>
    </w:p>
    <w:p w14:paraId="7204C840" w14:textId="573BDFE8" w:rsidR="0065737D" w:rsidRDefault="00551DD1" w:rsidP="006E4749">
      <w:pPr>
        <w:spacing w:line="360" w:lineRule="auto"/>
        <w:rPr>
          <w:rFonts w:eastAsiaTheme="minorEastAsia" w:cstheme="minorHAnsi"/>
        </w:rPr>
      </w:pPr>
      <w:r w:rsidRPr="006E4749">
        <w:rPr>
          <w:rFonts w:eastAsiaTheme="minorEastAsia" w:cstheme="minorHAnsi"/>
        </w:rPr>
        <w:lastRenderedPageBreak/>
        <w:t>After finding the collapse pressure, burst pressure and the</w:t>
      </w:r>
      <w:r w:rsidR="00CF0969" w:rsidRPr="006E4749">
        <w:rPr>
          <w:rFonts w:eastAsiaTheme="minorEastAsia" w:cstheme="minorHAnsi"/>
        </w:rPr>
        <w:t xml:space="preserve"> tensile load at each casing seating depth</w:t>
      </w:r>
      <w:r w:rsidRPr="006E4749">
        <w:rPr>
          <w:rFonts w:eastAsiaTheme="minorEastAsia" w:cstheme="minorHAnsi"/>
        </w:rPr>
        <w:t xml:space="preserve">, we were able to determine the grade of the pipe by comparing the calculated values to the manufacturer values of each grades of pipe at the various chosen outer diameter. The </w:t>
      </w:r>
      <w:r w:rsidR="00CF0969" w:rsidRPr="006E4749">
        <w:rPr>
          <w:rFonts w:eastAsiaTheme="minorEastAsia" w:cstheme="minorHAnsi"/>
        </w:rPr>
        <w:t xml:space="preserve">production casing will be an N-80 liner casing, then casing string 4 is Q-125, casing string 3 is C-90, casing string 2 is N-80, casing string 1 is M-65, surface casing is also M-65 and the conductor casing is </w:t>
      </w:r>
      <w:r w:rsidR="00461476">
        <w:rPr>
          <w:rFonts w:eastAsiaTheme="minorEastAsia" w:cstheme="minorHAnsi"/>
        </w:rPr>
        <w:t xml:space="preserve">an STD </w:t>
      </w:r>
      <w:r w:rsidR="00CF0969" w:rsidRPr="006E4749">
        <w:rPr>
          <w:rFonts w:eastAsiaTheme="minorEastAsia" w:cstheme="minorHAnsi"/>
        </w:rPr>
        <w:t xml:space="preserve">pipe that will essentially be pounded in to the seafloor. </w:t>
      </w:r>
      <w:r w:rsidR="00CF0969" w:rsidRPr="0065737D">
        <w:rPr>
          <w:rFonts w:eastAsiaTheme="minorEastAsia" w:cstheme="minorHAnsi"/>
        </w:rPr>
        <w:t xml:space="preserve">The </w:t>
      </w:r>
      <w:r w:rsidR="0065737D" w:rsidRPr="0065737D">
        <w:rPr>
          <w:rFonts w:eastAsiaTheme="minorEastAsia" w:cstheme="minorHAnsi"/>
        </w:rPr>
        <w:t>table 4</w:t>
      </w:r>
      <w:r w:rsidR="00CF0969" w:rsidRPr="006E4749">
        <w:rPr>
          <w:rFonts w:eastAsiaTheme="minorEastAsia" w:cstheme="minorHAnsi"/>
        </w:rPr>
        <w:t xml:space="preserve"> below also shows the </w:t>
      </w:r>
      <w:r w:rsidR="0065737D">
        <w:rPr>
          <w:rFonts w:eastAsiaTheme="minorEastAsia" w:cstheme="minorHAnsi"/>
        </w:rPr>
        <w:t xml:space="preserve">calculated collapse pressure, burst pressure and tensile loading. Table 5 shows the catalogue values of collapse pressure, burst pressure and tensile loading as well as the weight and </w:t>
      </w:r>
      <w:r w:rsidR="00CF0969" w:rsidRPr="006E4749">
        <w:rPr>
          <w:rFonts w:eastAsiaTheme="minorEastAsia" w:cstheme="minorHAnsi"/>
        </w:rPr>
        <w:t xml:space="preserve">grade of casing at each depth. </w:t>
      </w:r>
    </w:p>
    <w:p w14:paraId="02C999CD" w14:textId="7140C2B4" w:rsidR="0065737D" w:rsidRDefault="0065737D" w:rsidP="0065737D">
      <w:pPr>
        <w:spacing w:line="360" w:lineRule="auto"/>
        <w:jc w:val="center"/>
        <w:rPr>
          <w:rFonts w:eastAsiaTheme="minorEastAsia" w:cstheme="minorHAnsi"/>
        </w:rPr>
      </w:pPr>
      <w:r>
        <w:rPr>
          <w:rFonts w:eastAsiaTheme="minorEastAsia" w:cstheme="minorHAnsi"/>
        </w:rPr>
        <w:t>Table 4: Calculated values for collapse, and burst pressure and tensile loading</w:t>
      </w:r>
    </w:p>
    <w:tbl>
      <w:tblPr>
        <w:tblW w:w="8880" w:type="dxa"/>
        <w:tblInd w:w="93" w:type="dxa"/>
        <w:tblLook w:val="04A0" w:firstRow="1" w:lastRow="0" w:firstColumn="1" w:lastColumn="0" w:noHBand="0" w:noVBand="1"/>
      </w:tblPr>
      <w:tblGrid>
        <w:gridCol w:w="2495"/>
        <w:gridCol w:w="1187"/>
        <w:gridCol w:w="1518"/>
        <w:gridCol w:w="1283"/>
        <w:gridCol w:w="1287"/>
        <w:gridCol w:w="1387"/>
      </w:tblGrid>
      <w:tr w:rsidR="0065737D" w:rsidRPr="0065737D" w14:paraId="68D9E9D7" w14:textId="77777777" w:rsidTr="0065737D">
        <w:trPr>
          <w:trHeight w:val="280"/>
        </w:trPr>
        <w:tc>
          <w:tcPr>
            <w:tcW w:w="249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CA71EB" w14:textId="77777777" w:rsidR="0065737D" w:rsidRPr="0065737D" w:rsidRDefault="0065737D" w:rsidP="0065737D">
            <w:pPr>
              <w:spacing w:after="0" w:line="240" w:lineRule="auto"/>
              <w:jc w:val="center"/>
              <w:rPr>
                <w:rFonts w:ascii="Calibri" w:eastAsia="Times New Roman" w:hAnsi="Calibri" w:cs="Times New Roman"/>
                <w:b/>
                <w:bCs/>
                <w:color w:val="000000"/>
              </w:rPr>
            </w:pPr>
            <w:r w:rsidRPr="0065737D">
              <w:rPr>
                <w:rFonts w:ascii="Calibri" w:eastAsia="Times New Roman" w:hAnsi="Calibri" w:cs="Times New Roman"/>
                <w:b/>
                <w:bCs/>
                <w:color w:val="000000"/>
              </w:rPr>
              <w:t>Casing String No.</w:t>
            </w:r>
          </w:p>
        </w:tc>
        <w:tc>
          <w:tcPr>
            <w:tcW w:w="118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18114D8" w14:textId="08C69203" w:rsidR="0065737D" w:rsidRPr="00CC04B9" w:rsidRDefault="002B3B6F" w:rsidP="0065737D">
            <w:pPr>
              <w:spacing w:after="0" w:line="240" w:lineRule="auto"/>
              <w:jc w:val="center"/>
              <w:rPr>
                <w:rFonts w:ascii="Calibri" w:eastAsia="Times New Roman" w:hAnsi="Calibri" w:cs="Times New Roman"/>
                <w:b/>
                <w:bCs/>
                <w:color w:val="000000"/>
                <w:highlight w:val="yellow"/>
              </w:rPr>
            </w:pPr>
            <w:r w:rsidRPr="00CC04B9">
              <w:rPr>
                <w:rFonts w:ascii="Calibri" w:eastAsia="Times New Roman" w:hAnsi="Calibri" w:cs="Times New Roman"/>
                <w:b/>
                <w:bCs/>
                <w:color w:val="000000"/>
                <w:highlight w:val="yellow"/>
              </w:rPr>
              <w:t xml:space="preserve"> Calc. Pc (P</w:t>
            </w:r>
            <w:r w:rsidR="0065737D" w:rsidRPr="00CC04B9">
              <w:rPr>
                <w:rFonts w:ascii="Calibri" w:eastAsia="Times New Roman" w:hAnsi="Calibri" w:cs="Times New Roman"/>
                <w:b/>
                <w:bCs/>
                <w:color w:val="000000"/>
                <w:highlight w:val="yellow"/>
              </w:rPr>
              <w:t>si)</w:t>
            </w:r>
          </w:p>
        </w:tc>
        <w:tc>
          <w:tcPr>
            <w:tcW w:w="133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097F75" w14:textId="4913CBEA" w:rsidR="0065737D" w:rsidRPr="0065737D" w:rsidRDefault="002B3B6F" w:rsidP="0065737D">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spellStart"/>
            <w:r>
              <w:rPr>
                <w:rFonts w:ascii="Calibri" w:eastAsia="Times New Roman" w:hAnsi="Calibri" w:cs="Times New Roman"/>
                <w:b/>
                <w:bCs/>
                <w:color w:val="000000"/>
              </w:rPr>
              <w:t>Calc.P</w:t>
            </w:r>
            <w:proofErr w:type="spellEnd"/>
            <w:r>
              <w:rPr>
                <w:rFonts w:ascii="Calibri" w:eastAsia="Times New Roman" w:hAnsi="Calibri" w:cs="Times New Roman"/>
                <w:b/>
                <w:bCs/>
                <w:color w:val="000000"/>
              </w:rPr>
              <w:t xml:space="preserve"> burst(bottom) (P</w:t>
            </w:r>
            <w:r w:rsidR="0065737D" w:rsidRPr="0065737D">
              <w:rPr>
                <w:rFonts w:ascii="Calibri" w:eastAsia="Times New Roman" w:hAnsi="Calibri" w:cs="Times New Roman"/>
                <w:b/>
                <w:bCs/>
                <w:color w:val="000000"/>
              </w:rPr>
              <w:t>si)</w:t>
            </w:r>
          </w:p>
        </w:tc>
        <w:tc>
          <w:tcPr>
            <w:tcW w:w="128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76B6EF0" w14:textId="24A283F4" w:rsidR="0065737D" w:rsidRPr="0065737D" w:rsidRDefault="0065737D" w:rsidP="0065737D">
            <w:pPr>
              <w:spacing w:after="0" w:line="240" w:lineRule="auto"/>
              <w:jc w:val="center"/>
              <w:rPr>
                <w:rFonts w:ascii="Calibri" w:eastAsia="Times New Roman" w:hAnsi="Calibri" w:cs="Times New Roman"/>
                <w:b/>
                <w:bCs/>
                <w:color w:val="000000"/>
              </w:rPr>
            </w:pPr>
            <w:r w:rsidRPr="0065737D">
              <w:rPr>
                <w:rFonts w:ascii="Calibri" w:eastAsia="Times New Roman" w:hAnsi="Calibri" w:cs="Times New Roman"/>
                <w:b/>
                <w:bCs/>
                <w:color w:val="000000"/>
              </w:rPr>
              <w:t>Calc. P burst (top)</w:t>
            </w:r>
            <w:r w:rsidR="002B3B6F">
              <w:rPr>
                <w:rFonts w:ascii="Calibri" w:eastAsia="Times New Roman" w:hAnsi="Calibri" w:cs="Times New Roman"/>
                <w:b/>
                <w:bCs/>
                <w:color w:val="000000"/>
              </w:rPr>
              <w:t xml:space="preserve"> (Psi)</w:t>
            </w:r>
          </w:p>
        </w:tc>
        <w:tc>
          <w:tcPr>
            <w:tcW w:w="128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8BD94E" w14:textId="50749C71" w:rsidR="0065737D" w:rsidRPr="00CC04B9" w:rsidRDefault="0065737D" w:rsidP="0065737D">
            <w:pPr>
              <w:spacing w:after="0" w:line="240" w:lineRule="auto"/>
              <w:jc w:val="center"/>
              <w:rPr>
                <w:rFonts w:ascii="Calibri" w:eastAsia="Times New Roman" w:hAnsi="Calibri" w:cs="Times New Roman"/>
                <w:b/>
                <w:bCs/>
                <w:color w:val="000000"/>
                <w:highlight w:val="yellow"/>
              </w:rPr>
            </w:pPr>
            <w:r w:rsidRPr="00CC04B9">
              <w:rPr>
                <w:rFonts w:ascii="Calibri" w:eastAsia="Times New Roman" w:hAnsi="Calibri" w:cs="Times New Roman"/>
                <w:b/>
                <w:bCs/>
                <w:color w:val="000000"/>
                <w:highlight w:val="yellow"/>
              </w:rPr>
              <w:t>Final Burst with Liners</w:t>
            </w:r>
            <w:r w:rsidR="002B3B6F" w:rsidRPr="00CC04B9">
              <w:rPr>
                <w:rFonts w:ascii="Calibri" w:eastAsia="Times New Roman" w:hAnsi="Calibri" w:cs="Times New Roman"/>
                <w:b/>
                <w:bCs/>
                <w:color w:val="000000"/>
                <w:highlight w:val="yellow"/>
              </w:rPr>
              <w:t xml:space="preserve"> (Psi)</w:t>
            </w:r>
          </w:p>
        </w:tc>
        <w:tc>
          <w:tcPr>
            <w:tcW w:w="129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31C89A9" w14:textId="77777777" w:rsidR="0065737D" w:rsidRPr="00CC04B9" w:rsidRDefault="0065737D" w:rsidP="0065737D">
            <w:pPr>
              <w:spacing w:after="0" w:line="240" w:lineRule="auto"/>
              <w:jc w:val="center"/>
              <w:rPr>
                <w:rFonts w:ascii="Calibri" w:eastAsia="Times New Roman" w:hAnsi="Calibri" w:cs="Times New Roman"/>
                <w:b/>
                <w:bCs/>
                <w:color w:val="000000"/>
                <w:highlight w:val="yellow"/>
              </w:rPr>
            </w:pPr>
            <w:r w:rsidRPr="00CC04B9">
              <w:rPr>
                <w:rFonts w:ascii="Calibri" w:eastAsia="Times New Roman" w:hAnsi="Calibri" w:cs="Times New Roman"/>
                <w:b/>
                <w:bCs/>
                <w:color w:val="000000"/>
                <w:highlight w:val="yellow"/>
              </w:rPr>
              <w:t>Tensile loading (lbs.)</w:t>
            </w:r>
          </w:p>
        </w:tc>
      </w:tr>
      <w:tr w:rsidR="0065737D" w:rsidRPr="0065737D" w14:paraId="18B5E8F1" w14:textId="77777777" w:rsidTr="0065737D">
        <w:trPr>
          <w:trHeight w:val="280"/>
        </w:trPr>
        <w:tc>
          <w:tcPr>
            <w:tcW w:w="2495" w:type="dxa"/>
            <w:vMerge/>
            <w:tcBorders>
              <w:top w:val="single" w:sz="4" w:space="0" w:color="auto"/>
              <w:left w:val="single" w:sz="4" w:space="0" w:color="auto"/>
              <w:bottom w:val="single" w:sz="4" w:space="0" w:color="auto"/>
              <w:right w:val="single" w:sz="4" w:space="0" w:color="auto"/>
            </w:tcBorders>
            <w:vAlign w:val="center"/>
            <w:hideMark/>
          </w:tcPr>
          <w:p w14:paraId="0AECC7F5" w14:textId="77777777" w:rsidR="0065737D" w:rsidRPr="0065737D" w:rsidRDefault="0065737D" w:rsidP="0065737D">
            <w:pPr>
              <w:spacing w:after="0" w:line="240" w:lineRule="auto"/>
              <w:rPr>
                <w:rFonts w:ascii="Calibri" w:eastAsia="Times New Roman" w:hAnsi="Calibri" w:cs="Times New Roman"/>
                <w:b/>
                <w:bCs/>
                <w:color w:val="000000"/>
              </w:rPr>
            </w:pPr>
          </w:p>
        </w:tc>
        <w:tc>
          <w:tcPr>
            <w:tcW w:w="1187" w:type="dxa"/>
            <w:vMerge/>
            <w:tcBorders>
              <w:top w:val="single" w:sz="4" w:space="0" w:color="auto"/>
              <w:left w:val="single" w:sz="4" w:space="0" w:color="auto"/>
              <w:bottom w:val="single" w:sz="4" w:space="0" w:color="auto"/>
              <w:right w:val="single" w:sz="4" w:space="0" w:color="auto"/>
            </w:tcBorders>
            <w:vAlign w:val="center"/>
            <w:hideMark/>
          </w:tcPr>
          <w:p w14:paraId="38BFB63B" w14:textId="77777777" w:rsidR="0065737D" w:rsidRPr="00CC04B9" w:rsidRDefault="0065737D" w:rsidP="0065737D">
            <w:pPr>
              <w:spacing w:after="0" w:line="240" w:lineRule="auto"/>
              <w:rPr>
                <w:rFonts w:ascii="Calibri" w:eastAsia="Times New Roman" w:hAnsi="Calibri" w:cs="Times New Roman"/>
                <w:b/>
                <w:bCs/>
                <w:color w:val="000000"/>
                <w:highlight w:val="yellow"/>
              </w:rPr>
            </w:pPr>
          </w:p>
        </w:tc>
        <w:tc>
          <w:tcPr>
            <w:tcW w:w="1332" w:type="dxa"/>
            <w:vMerge/>
            <w:tcBorders>
              <w:top w:val="single" w:sz="4" w:space="0" w:color="auto"/>
              <w:left w:val="single" w:sz="4" w:space="0" w:color="auto"/>
              <w:bottom w:val="single" w:sz="4" w:space="0" w:color="auto"/>
              <w:right w:val="single" w:sz="4" w:space="0" w:color="auto"/>
            </w:tcBorders>
            <w:vAlign w:val="center"/>
            <w:hideMark/>
          </w:tcPr>
          <w:p w14:paraId="2DBEC010" w14:textId="77777777" w:rsidR="0065737D" w:rsidRPr="0065737D" w:rsidRDefault="0065737D" w:rsidP="0065737D">
            <w:pPr>
              <w:spacing w:after="0" w:line="240" w:lineRule="auto"/>
              <w:rPr>
                <w:rFonts w:ascii="Calibri" w:eastAsia="Times New Roman" w:hAnsi="Calibri" w:cs="Times New Roman"/>
                <w:b/>
                <w:bCs/>
                <w:color w:val="000000"/>
              </w:rPr>
            </w:pPr>
          </w:p>
        </w:tc>
        <w:tc>
          <w:tcPr>
            <w:tcW w:w="1283" w:type="dxa"/>
            <w:vMerge/>
            <w:tcBorders>
              <w:top w:val="single" w:sz="4" w:space="0" w:color="auto"/>
              <w:left w:val="single" w:sz="4" w:space="0" w:color="auto"/>
              <w:bottom w:val="single" w:sz="4" w:space="0" w:color="auto"/>
              <w:right w:val="single" w:sz="4" w:space="0" w:color="auto"/>
            </w:tcBorders>
            <w:vAlign w:val="center"/>
            <w:hideMark/>
          </w:tcPr>
          <w:p w14:paraId="09DAFC5C" w14:textId="77777777" w:rsidR="0065737D" w:rsidRPr="0065737D" w:rsidRDefault="0065737D" w:rsidP="0065737D">
            <w:pPr>
              <w:spacing w:after="0" w:line="240" w:lineRule="auto"/>
              <w:rPr>
                <w:rFonts w:ascii="Calibri" w:eastAsia="Times New Roman" w:hAnsi="Calibri" w:cs="Times New Roman"/>
                <w:b/>
                <w:bCs/>
                <w:color w:val="000000"/>
              </w:rPr>
            </w:pPr>
          </w:p>
        </w:tc>
        <w:tc>
          <w:tcPr>
            <w:tcW w:w="1287" w:type="dxa"/>
            <w:vMerge/>
            <w:tcBorders>
              <w:top w:val="single" w:sz="4" w:space="0" w:color="auto"/>
              <w:left w:val="single" w:sz="4" w:space="0" w:color="auto"/>
              <w:bottom w:val="single" w:sz="4" w:space="0" w:color="auto"/>
              <w:right w:val="single" w:sz="4" w:space="0" w:color="auto"/>
            </w:tcBorders>
            <w:vAlign w:val="center"/>
            <w:hideMark/>
          </w:tcPr>
          <w:p w14:paraId="31100108" w14:textId="77777777" w:rsidR="0065737D" w:rsidRPr="00CC04B9" w:rsidRDefault="0065737D" w:rsidP="0065737D">
            <w:pPr>
              <w:spacing w:after="0" w:line="240" w:lineRule="auto"/>
              <w:rPr>
                <w:rFonts w:ascii="Calibri" w:eastAsia="Times New Roman" w:hAnsi="Calibri" w:cs="Times New Roman"/>
                <w:b/>
                <w:bCs/>
                <w:color w:val="000000"/>
                <w:highlight w:val="yellow"/>
              </w:rPr>
            </w:pPr>
          </w:p>
        </w:tc>
        <w:tc>
          <w:tcPr>
            <w:tcW w:w="1296" w:type="dxa"/>
            <w:vMerge/>
            <w:tcBorders>
              <w:top w:val="single" w:sz="4" w:space="0" w:color="auto"/>
              <w:left w:val="single" w:sz="4" w:space="0" w:color="auto"/>
              <w:bottom w:val="single" w:sz="4" w:space="0" w:color="auto"/>
              <w:right w:val="single" w:sz="4" w:space="0" w:color="auto"/>
            </w:tcBorders>
            <w:vAlign w:val="center"/>
            <w:hideMark/>
          </w:tcPr>
          <w:p w14:paraId="4E045ECE" w14:textId="77777777" w:rsidR="0065737D" w:rsidRPr="00CC04B9" w:rsidRDefault="0065737D" w:rsidP="0065737D">
            <w:pPr>
              <w:spacing w:after="0" w:line="240" w:lineRule="auto"/>
              <w:rPr>
                <w:rFonts w:ascii="Calibri" w:eastAsia="Times New Roman" w:hAnsi="Calibri" w:cs="Times New Roman"/>
                <w:b/>
                <w:bCs/>
                <w:color w:val="000000"/>
                <w:highlight w:val="yellow"/>
              </w:rPr>
            </w:pPr>
          </w:p>
        </w:tc>
      </w:tr>
      <w:tr w:rsidR="0065737D" w:rsidRPr="0065737D" w14:paraId="37765F10" w14:textId="77777777" w:rsidTr="0065737D">
        <w:trPr>
          <w:trHeight w:val="280"/>
        </w:trPr>
        <w:tc>
          <w:tcPr>
            <w:tcW w:w="2495" w:type="dxa"/>
            <w:tcBorders>
              <w:top w:val="nil"/>
              <w:left w:val="single" w:sz="4" w:space="0" w:color="auto"/>
              <w:bottom w:val="single" w:sz="4" w:space="0" w:color="auto"/>
              <w:right w:val="single" w:sz="4" w:space="0" w:color="auto"/>
            </w:tcBorders>
            <w:shd w:val="clear" w:color="auto" w:fill="auto"/>
            <w:noWrap/>
            <w:vAlign w:val="center"/>
            <w:hideMark/>
          </w:tcPr>
          <w:p w14:paraId="15B632CE"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Production Casing String 5</w:t>
            </w:r>
          </w:p>
        </w:tc>
        <w:tc>
          <w:tcPr>
            <w:tcW w:w="1187" w:type="dxa"/>
            <w:tcBorders>
              <w:top w:val="nil"/>
              <w:left w:val="nil"/>
              <w:bottom w:val="single" w:sz="4" w:space="0" w:color="auto"/>
              <w:right w:val="single" w:sz="4" w:space="0" w:color="auto"/>
            </w:tcBorders>
            <w:shd w:val="clear" w:color="auto" w:fill="auto"/>
            <w:noWrap/>
            <w:vAlign w:val="bottom"/>
            <w:hideMark/>
          </w:tcPr>
          <w:p w14:paraId="09C7C6BB"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6230.931</w:t>
            </w:r>
          </w:p>
        </w:tc>
        <w:tc>
          <w:tcPr>
            <w:tcW w:w="1332" w:type="dxa"/>
            <w:tcBorders>
              <w:top w:val="nil"/>
              <w:left w:val="nil"/>
              <w:bottom w:val="single" w:sz="4" w:space="0" w:color="auto"/>
              <w:right w:val="single" w:sz="4" w:space="0" w:color="auto"/>
            </w:tcBorders>
            <w:shd w:val="clear" w:color="auto" w:fill="auto"/>
            <w:noWrap/>
            <w:vAlign w:val="bottom"/>
            <w:hideMark/>
          </w:tcPr>
          <w:p w14:paraId="501FA8C2"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6250.170</w:t>
            </w:r>
          </w:p>
        </w:tc>
        <w:tc>
          <w:tcPr>
            <w:tcW w:w="1283" w:type="dxa"/>
            <w:tcBorders>
              <w:top w:val="nil"/>
              <w:left w:val="nil"/>
              <w:bottom w:val="single" w:sz="4" w:space="0" w:color="auto"/>
              <w:right w:val="single" w:sz="4" w:space="0" w:color="auto"/>
            </w:tcBorders>
            <w:shd w:val="clear" w:color="auto" w:fill="auto"/>
            <w:noWrap/>
            <w:vAlign w:val="bottom"/>
            <w:hideMark/>
          </w:tcPr>
          <w:p w14:paraId="6999F67C"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7220.480</w:t>
            </w:r>
          </w:p>
        </w:tc>
        <w:tc>
          <w:tcPr>
            <w:tcW w:w="1287" w:type="dxa"/>
            <w:tcBorders>
              <w:top w:val="nil"/>
              <w:left w:val="nil"/>
              <w:bottom w:val="single" w:sz="4" w:space="0" w:color="auto"/>
              <w:right w:val="single" w:sz="4" w:space="0" w:color="auto"/>
            </w:tcBorders>
            <w:shd w:val="clear" w:color="auto" w:fill="auto"/>
            <w:noWrap/>
            <w:vAlign w:val="bottom"/>
            <w:hideMark/>
          </w:tcPr>
          <w:p w14:paraId="5291F559"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7220.480</w:t>
            </w:r>
          </w:p>
        </w:tc>
        <w:tc>
          <w:tcPr>
            <w:tcW w:w="1296" w:type="dxa"/>
            <w:tcBorders>
              <w:top w:val="nil"/>
              <w:left w:val="nil"/>
              <w:bottom w:val="single" w:sz="4" w:space="0" w:color="auto"/>
              <w:right w:val="single" w:sz="4" w:space="0" w:color="auto"/>
            </w:tcBorders>
            <w:shd w:val="clear" w:color="auto" w:fill="auto"/>
            <w:noWrap/>
            <w:vAlign w:val="bottom"/>
            <w:hideMark/>
          </w:tcPr>
          <w:p w14:paraId="447E2C4D"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400200.174</w:t>
            </w:r>
          </w:p>
        </w:tc>
      </w:tr>
      <w:tr w:rsidR="0065737D" w:rsidRPr="0065737D" w14:paraId="25E0E221" w14:textId="77777777" w:rsidTr="0065737D">
        <w:trPr>
          <w:trHeight w:val="280"/>
        </w:trPr>
        <w:tc>
          <w:tcPr>
            <w:tcW w:w="2495" w:type="dxa"/>
            <w:tcBorders>
              <w:top w:val="nil"/>
              <w:left w:val="single" w:sz="4" w:space="0" w:color="auto"/>
              <w:bottom w:val="single" w:sz="4" w:space="0" w:color="auto"/>
              <w:right w:val="single" w:sz="4" w:space="0" w:color="auto"/>
            </w:tcBorders>
            <w:shd w:val="clear" w:color="auto" w:fill="auto"/>
            <w:noWrap/>
            <w:vAlign w:val="center"/>
            <w:hideMark/>
          </w:tcPr>
          <w:p w14:paraId="5329C187"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Casing String 4</w:t>
            </w:r>
          </w:p>
        </w:tc>
        <w:tc>
          <w:tcPr>
            <w:tcW w:w="1187" w:type="dxa"/>
            <w:tcBorders>
              <w:top w:val="nil"/>
              <w:left w:val="nil"/>
              <w:bottom w:val="single" w:sz="4" w:space="0" w:color="auto"/>
              <w:right w:val="single" w:sz="4" w:space="0" w:color="auto"/>
            </w:tcBorders>
            <w:shd w:val="clear" w:color="auto" w:fill="auto"/>
            <w:noWrap/>
            <w:vAlign w:val="bottom"/>
            <w:hideMark/>
          </w:tcPr>
          <w:p w14:paraId="03F23449"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4888.330</w:t>
            </w:r>
          </w:p>
        </w:tc>
        <w:tc>
          <w:tcPr>
            <w:tcW w:w="1332" w:type="dxa"/>
            <w:tcBorders>
              <w:top w:val="nil"/>
              <w:left w:val="nil"/>
              <w:bottom w:val="single" w:sz="4" w:space="0" w:color="auto"/>
              <w:right w:val="single" w:sz="4" w:space="0" w:color="auto"/>
            </w:tcBorders>
            <w:shd w:val="clear" w:color="auto" w:fill="auto"/>
            <w:noWrap/>
            <w:vAlign w:val="bottom"/>
            <w:hideMark/>
          </w:tcPr>
          <w:p w14:paraId="7DCC78A2"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5497.834</w:t>
            </w:r>
          </w:p>
        </w:tc>
        <w:tc>
          <w:tcPr>
            <w:tcW w:w="1283" w:type="dxa"/>
            <w:tcBorders>
              <w:top w:val="nil"/>
              <w:left w:val="nil"/>
              <w:bottom w:val="single" w:sz="4" w:space="0" w:color="auto"/>
              <w:right w:val="single" w:sz="4" w:space="0" w:color="auto"/>
            </w:tcBorders>
            <w:shd w:val="clear" w:color="auto" w:fill="auto"/>
            <w:noWrap/>
            <w:vAlign w:val="bottom"/>
            <w:hideMark/>
          </w:tcPr>
          <w:p w14:paraId="283CCDD2"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8978.813</w:t>
            </w:r>
          </w:p>
        </w:tc>
        <w:tc>
          <w:tcPr>
            <w:tcW w:w="1287" w:type="dxa"/>
            <w:tcBorders>
              <w:top w:val="nil"/>
              <w:left w:val="nil"/>
              <w:bottom w:val="single" w:sz="4" w:space="0" w:color="auto"/>
              <w:right w:val="single" w:sz="4" w:space="0" w:color="auto"/>
            </w:tcBorders>
            <w:shd w:val="clear" w:color="auto" w:fill="auto"/>
            <w:noWrap/>
            <w:vAlign w:val="bottom"/>
            <w:hideMark/>
          </w:tcPr>
          <w:p w14:paraId="3FB0CB94"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10980.423</w:t>
            </w:r>
          </w:p>
        </w:tc>
        <w:tc>
          <w:tcPr>
            <w:tcW w:w="1296" w:type="dxa"/>
            <w:tcBorders>
              <w:top w:val="nil"/>
              <w:left w:val="nil"/>
              <w:bottom w:val="single" w:sz="4" w:space="0" w:color="auto"/>
              <w:right w:val="single" w:sz="4" w:space="0" w:color="auto"/>
            </w:tcBorders>
            <w:shd w:val="clear" w:color="auto" w:fill="auto"/>
            <w:noWrap/>
            <w:vAlign w:val="bottom"/>
            <w:hideMark/>
          </w:tcPr>
          <w:p w14:paraId="7C7EC1E1"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1043249.679</w:t>
            </w:r>
          </w:p>
        </w:tc>
      </w:tr>
      <w:tr w:rsidR="0065737D" w:rsidRPr="0065737D" w14:paraId="01BFF701" w14:textId="77777777" w:rsidTr="0065737D">
        <w:trPr>
          <w:trHeight w:val="280"/>
        </w:trPr>
        <w:tc>
          <w:tcPr>
            <w:tcW w:w="2495" w:type="dxa"/>
            <w:tcBorders>
              <w:top w:val="nil"/>
              <w:left w:val="single" w:sz="4" w:space="0" w:color="auto"/>
              <w:bottom w:val="single" w:sz="4" w:space="0" w:color="auto"/>
              <w:right w:val="single" w:sz="4" w:space="0" w:color="auto"/>
            </w:tcBorders>
            <w:shd w:val="clear" w:color="auto" w:fill="auto"/>
            <w:noWrap/>
            <w:vAlign w:val="center"/>
            <w:hideMark/>
          </w:tcPr>
          <w:p w14:paraId="3F4FDC89"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Casing String 3</w:t>
            </w:r>
          </w:p>
        </w:tc>
        <w:tc>
          <w:tcPr>
            <w:tcW w:w="1187" w:type="dxa"/>
            <w:tcBorders>
              <w:top w:val="nil"/>
              <w:left w:val="nil"/>
              <w:bottom w:val="single" w:sz="4" w:space="0" w:color="auto"/>
              <w:right w:val="single" w:sz="4" w:space="0" w:color="auto"/>
            </w:tcBorders>
            <w:shd w:val="clear" w:color="auto" w:fill="auto"/>
            <w:noWrap/>
            <w:vAlign w:val="bottom"/>
            <w:hideMark/>
          </w:tcPr>
          <w:p w14:paraId="75CC57B9"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3430.470</w:t>
            </w:r>
          </w:p>
        </w:tc>
        <w:tc>
          <w:tcPr>
            <w:tcW w:w="1332" w:type="dxa"/>
            <w:tcBorders>
              <w:top w:val="nil"/>
              <w:left w:val="nil"/>
              <w:bottom w:val="single" w:sz="4" w:space="0" w:color="auto"/>
              <w:right w:val="single" w:sz="4" w:space="0" w:color="auto"/>
            </w:tcBorders>
            <w:shd w:val="clear" w:color="auto" w:fill="auto"/>
            <w:noWrap/>
            <w:vAlign w:val="bottom"/>
            <w:hideMark/>
          </w:tcPr>
          <w:p w14:paraId="3B4E39E3"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3650.026</w:t>
            </w:r>
          </w:p>
        </w:tc>
        <w:tc>
          <w:tcPr>
            <w:tcW w:w="1283" w:type="dxa"/>
            <w:tcBorders>
              <w:top w:val="nil"/>
              <w:left w:val="nil"/>
              <w:bottom w:val="single" w:sz="4" w:space="0" w:color="auto"/>
              <w:right w:val="single" w:sz="4" w:space="0" w:color="auto"/>
            </w:tcBorders>
            <w:shd w:val="clear" w:color="auto" w:fill="auto"/>
            <w:noWrap/>
            <w:vAlign w:val="bottom"/>
            <w:hideMark/>
          </w:tcPr>
          <w:p w14:paraId="430F7FAC"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6606.434</w:t>
            </w:r>
          </w:p>
        </w:tc>
        <w:tc>
          <w:tcPr>
            <w:tcW w:w="1287" w:type="dxa"/>
            <w:tcBorders>
              <w:top w:val="nil"/>
              <w:left w:val="nil"/>
              <w:bottom w:val="single" w:sz="4" w:space="0" w:color="auto"/>
              <w:right w:val="single" w:sz="4" w:space="0" w:color="auto"/>
            </w:tcBorders>
            <w:shd w:val="clear" w:color="auto" w:fill="auto"/>
            <w:noWrap/>
            <w:vAlign w:val="bottom"/>
            <w:hideMark/>
          </w:tcPr>
          <w:p w14:paraId="44A1CAE4"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6606.434</w:t>
            </w:r>
          </w:p>
        </w:tc>
        <w:tc>
          <w:tcPr>
            <w:tcW w:w="1296" w:type="dxa"/>
            <w:tcBorders>
              <w:top w:val="nil"/>
              <w:left w:val="nil"/>
              <w:bottom w:val="single" w:sz="4" w:space="0" w:color="auto"/>
              <w:right w:val="single" w:sz="4" w:space="0" w:color="auto"/>
            </w:tcBorders>
            <w:shd w:val="clear" w:color="auto" w:fill="auto"/>
            <w:noWrap/>
            <w:vAlign w:val="bottom"/>
            <w:hideMark/>
          </w:tcPr>
          <w:p w14:paraId="0DF16BC4"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1289925.000</w:t>
            </w:r>
          </w:p>
        </w:tc>
      </w:tr>
      <w:tr w:rsidR="0065737D" w:rsidRPr="0065737D" w14:paraId="337EEE81" w14:textId="77777777" w:rsidTr="0065737D">
        <w:trPr>
          <w:trHeight w:val="280"/>
        </w:trPr>
        <w:tc>
          <w:tcPr>
            <w:tcW w:w="2495" w:type="dxa"/>
            <w:tcBorders>
              <w:top w:val="nil"/>
              <w:left w:val="single" w:sz="4" w:space="0" w:color="auto"/>
              <w:bottom w:val="single" w:sz="4" w:space="0" w:color="auto"/>
              <w:right w:val="single" w:sz="4" w:space="0" w:color="auto"/>
            </w:tcBorders>
            <w:shd w:val="clear" w:color="auto" w:fill="auto"/>
            <w:noWrap/>
            <w:vAlign w:val="center"/>
            <w:hideMark/>
          </w:tcPr>
          <w:p w14:paraId="3C7388B4"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Casing String 2</w:t>
            </w:r>
          </w:p>
        </w:tc>
        <w:tc>
          <w:tcPr>
            <w:tcW w:w="1187" w:type="dxa"/>
            <w:tcBorders>
              <w:top w:val="nil"/>
              <w:left w:val="nil"/>
              <w:bottom w:val="single" w:sz="4" w:space="0" w:color="auto"/>
              <w:right w:val="single" w:sz="4" w:space="0" w:color="auto"/>
            </w:tcBorders>
            <w:shd w:val="clear" w:color="auto" w:fill="auto"/>
            <w:noWrap/>
            <w:vAlign w:val="bottom"/>
            <w:hideMark/>
          </w:tcPr>
          <w:p w14:paraId="375022BB"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2454.041</w:t>
            </w:r>
          </w:p>
        </w:tc>
        <w:tc>
          <w:tcPr>
            <w:tcW w:w="1332" w:type="dxa"/>
            <w:tcBorders>
              <w:top w:val="nil"/>
              <w:left w:val="nil"/>
              <w:bottom w:val="single" w:sz="4" w:space="0" w:color="auto"/>
              <w:right w:val="single" w:sz="4" w:space="0" w:color="auto"/>
            </w:tcBorders>
            <w:shd w:val="clear" w:color="auto" w:fill="auto"/>
            <w:noWrap/>
            <w:vAlign w:val="bottom"/>
            <w:hideMark/>
          </w:tcPr>
          <w:p w14:paraId="18513967"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2648.745</w:t>
            </w:r>
          </w:p>
        </w:tc>
        <w:tc>
          <w:tcPr>
            <w:tcW w:w="1283" w:type="dxa"/>
            <w:tcBorders>
              <w:top w:val="nil"/>
              <w:left w:val="nil"/>
              <w:bottom w:val="single" w:sz="4" w:space="0" w:color="auto"/>
              <w:right w:val="single" w:sz="4" w:space="0" w:color="auto"/>
            </w:tcBorders>
            <w:shd w:val="clear" w:color="auto" w:fill="auto"/>
            <w:noWrap/>
            <w:vAlign w:val="bottom"/>
            <w:hideMark/>
          </w:tcPr>
          <w:p w14:paraId="7F13D33F"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4816.776</w:t>
            </w:r>
          </w:p>
        </w:tc>
        <w:tc>
          <w:tcPr>
            <w:tcW w:w="1287" w:type="dxa"/>
            <w:tcBorders>
              <w:top w:val="nil"/>
              <w:left w:val="nil"/>
              <w:bottom w:val="single" w:sz="4" w:space="0" w:color="auto"/>
              <w:right w:val="single" w:sz="4" w:space="0" w:color="auto"/>
            </w:tcBorders>
            <w:shd w:val="clear" w:color="auto" w:fill="auto"/>
            <w:noWrap/>
            <w:vAlign w:val="bottom"/>
            <w:hideMark/>
          </w:tcPr>
          <w:p w14:paraId="369C05E2"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4816.776</w:t>
            </w:r>
          </w:p>
        </w:tc>
        <w:tc>
          <w:tcPr>
            <w:tcW w:w="1296" w:type="dxa"/>
            <w:tcBorders>
              <w:top w:val="nil"/>
              <w:left w:val="nil"/>
              <w:bottom w:val="single" w:sz="4" w:space="0" w:color="auto"/>
              <w:right w:val="single" w:sz="4" w:space="0" w:color="auto"/>
            </w:tcBorders>
            <w:shd w:val="clear" w:color="auto" w:fill="auto"/>
            <w:noWrap/>
            <w:vAlign w:val="bottom"/>
            <w:hideMark/>
          </w:tcPr>
          <w:p w14:paraId="1A9A7B75"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1103601.883</w:t>
            </w:r>
          </w:p>
        </w:tc>
      </w:tr>
      <w:tr w:rsidR="0065737D" w:rsidRPr="0065737D" w14:paraId="3989F8A9" w14:textId="77777777" w:rsidTr="0065737D">
        <w:trPr>
          <w:trHeight w:val="280"/>
        </w:trPr>
        <w:tc>
          <w:tcPr>
            <w:tcW w:w="2495" w:type="dxa"/>
            <w:tcBorders>
              <w:top w:val="nil"/>
              <w:left w:val="single" w:sz="4" w:space="0" w:color="auto"/>
              <w:bottom w:val="single" w:sz="4" w:space="0" w:color="auto"/>
              <w:right w:val="single" w:sz="4" w:space="0" w:color="auto"/>
            </w:tcBorders>
            <w:shd w:val="clear" w:color="auto" w:fill="auto"/>
            <w:noWrap/>
            <w:vAlign w:val="center"/>
            <w:hideMark/>
          </w:tcPr>
          <w:p w14:paraId="27908AC7"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Casing String 1</w:t>
            </w:r>
          </w:p>
        </w:tc>
        <w:tc>
          <w:tcPr>
            <w:tcW w:w="1187" w:type="dxa"/>
            <w:tcBorders>
              <w:top w:val="nil"/>
              <w:left w:val="nil"/>
              <w:bottom w:val="single" w:sz="4" w:space="0" w:color="auto"/>
              <w:right w:val="single" w:sz="4" w:space="0" w:color="auto"/>
            </w:tcBorders>
            <w:shd w:val="clear" w:color="auto" w:fill="auto"/>
            <w:noWrap/>
            <w:vAlign w:val="bottom"/>
            <w:hideMark/>
          </w:tcPr>
          <w:p w14:paraId="6F28CBCF"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1639.794</w:t>
            </w:r>
          </w:p>
        </w:tc>
        <w:tc>
          <w:tcPr>
            <w:tcW w:w="1332" w:type="dxa"/>
            <w:tcBorders>
              <w:top w:val="nil"/>
              <w:left w:val="nil"/>
              <w:bottom w:val="single" w:sz="4" w:space="0" w:color="auto"/>
              <w:right w:val="single" w:sz="4" w:space="0" w:color="auto"/>
            </w:tcBorders>
            <w:shd w:val="clear" w:color="auto" w:fill="auto"/>
            <w:noWrap/>
            <w:vAlign w:val="bottom"/>
            <w:hideMark/>
          </w:tcPr>
          <w:p w14:paraId="0B1FA409"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1750.302</w:t>
            </w:r>
          </w:p>
        </w:tc>
        <w:tc>
          <w:tcPr>
            <w:tcW w:w="1283" w:type="dxa"/>
            <w:tcBorders>
              <w:top w:val="nil"/>
              <w:left w:val="nil"/>
              <w:bottom w:val="single" w:sz="4" w:space="0" w:color="auto"/>
              <w:right w:val="single" w:sz="4" w:space="0" w:color="auto"/>
            </w:tcBorders>
            <w:shd w:val="clear" w:color="auto" w:fill="auto"/>
            <w:noWrap/>
            <w:vAlign w:val="bottom"/>
            <w:hideMark/>
          </w:tcPr>
          <w:p w14:paraId="57E4AD08"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2326.425</w:t>
            </w:r>
          </w:p>
        </w:tc>
        <w:tc>
          <w:tcPr>
            <w:tcW w:w="1287" w:type="dxa"/>
            <w:tcBorders>
              <w:top w:val="nil"/>
              <w:left w:val="nil"/>
              <w:bottom w:val="single" w:sz="4" w:space="0" w:color="auto"/>
              <w:right w:val="single" w:sz="4" w:space="0" w:color="auto"/>
            </w:tcBorders>
            <w:shd w:val="clear" w:color="auto" w:fill="auto"/>
            <w:noWrap/>
            <w:vAlign w:val="bottom"/>
            <w:hideMark/>
          </w:tcPr>
          <w:p w14:paraId="7ACEFBD9"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2326.425</w:t>
            </w:r>
          </w:p>
        </w:tc>
        <w:tc>
          <w:tcPr>
            <w:tcW w:w="1296" w:type="dxa"/>
            <w:tcBorders>
              <w:top w:val="nil"/>
              <w:left w:val="nil"/>
              <w:bottom w:val="single" w:sz="4" w:space="0" w:color="auto"/>
              <w:right w:val="single" w:sz="4" w:space="0" w:color="auto"/>
            </w:tcBorders>
            <w:shd w:val="clear" w:color="auto" w:fill="auto"/>
            <w:noWrap/>
            <w:vAlign w:val="bottom"/>
            <w:hideMark/>
          </w:tcPr>
          <w:p w14:paraId="71A09BE8"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350551.476</w:t>
            </w:r>
          </w:p>
        </w:tc>
      </w:tr>
      <w:tr w:rsidR="0065737D" w:rsidRPr="0065737D" w14:paraId="4B6FF843" w14:textId="77777777" w:rsidTr="0065737D">
        <w:trPr>
          <w:trHeight w:val="280"/>
        </w:trPr>
        <w:tc>
          <w:tcPr>
            <w:tcW w:w="2495" w:type="dxa"/>
            <w:tcBorders>
              <w:top w:val="nil"/>
              <w:left w:val="single" w:sz="4" w:space="0" w:color="auto"/>
              <w:bottom w:val="single" w:sz="4" w:space="0" w:color="auto"/>
              <w:right w:val="single" w:sz="4" w:space="0" w:color="auto"/>
            </w:tcBorders>
            <w:shd w:val="clear" w:color="auto" w:fill="auto"/>
            <w:noWrap/>
            <w:vAlign w:val="center"/>
            <w:hideMark/>
          </w:tcPr>
          <w:p w14:paraId="7D153C17"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Surface Casing</w:t>
            </w:r>
          </w:p>
        </w:tc>
        <w:tc>
          <w:tcPr>
            <w:tcW w:w="1187" w:type="dxa"/>
            <w:tcBorders>
              <w:top w:val="nil"/>
              <w:left w:val="nil"/>
              <w:bottom w:val="single" w:sz="4" w:space="0" w:color="auto"/>
              <w:right w:val="single" w:sz="4" w:space="0" w:color="auto"/>
            </w:tcBorders>
            <w:shd w:val="clear" w:color="auto" w:fill="auto"/>
            <w:noWrap/>
            <w:vAlign w:val="bottom"/>
            <w:hideMark/>
          </w:tcPr>
          <w:p w14:paraId="32AF303F"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583.027</w:t>
            </w:r>
          </w:p>
        </w:tc>
        <w:tc>
          <w:tcPr>
            <w:tcW w:w="1332" w:type="dxa"/>
            <w:tcBorders>
              <w:top w:val="nil"/>
              <w:left w:val="nil"/>
              <w:bottom w:val="single" w:sz="4" w:space="0" w:color="auto"/>
              <w:right w:val="single" w:sz="4" w:space="0" w:color="auto"/>
            </w:tcBorders>
            <w:shd w:val="clear" w:color="auto" w:fill="auto"/>
            <w:noWrap/>
            <w:vAlign w:val="bottom"/>
            <w:hideMark/>
          </w:tcPr>
          <w:p w14:paraId="05DABE54"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934.959</w:t>
            </w:r>
          </w:p>
        </w:tc>
        <w:tc>
          <w:tcPr>
            <w:tcW w:w="1283" w:type="dxa"/>
            <w:tcBorders>
              <w:top w:val="nil"/>
              <w:left w:val="nil"/>
              <w:bottom w:val="single" w:sz="4" w:space="0" w:color="auto"/>
              <w:right w:val="single" w:sz="4" w:space="0" w:color="auto"/>
            </w:tcBorders>
            <w:shd w:val="clear" w:color="auto" w:fill="auto"/>
            <w:noWrap/>
            <w:vAlign w:val="bottom"/>
            <w:hideMark/>
          </w:tcPr>
          <w:p w14:paraId="33C43D09"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1934.784</w:t>
            </w:r>
          </w:p>
        </w:tc>
        <w:tc>
          <w:tcPr>
            <w:tcW w:w="1287" w:type="dxa"/>
            <w:tcBorders>
              <w:top w:val="nil"/>
              <w:left w:val="nil"/>
              <w:bottom w:val="single" w:sz="4" w:space="0" w:color="auto"/>
              <w:right w:val="single" w:sz="4" w:space="0" w:color="auto"/>
            </w:tcBorders>
            <w:shd w:val="clear" w:color="auto" w:fill="auto"/>
            <w:noWrap/>
            <w:vAlign w:val="bottom"/>
            <w:hideMark/>
          </w:tcPr>
          <w:p w14:paraId="0A6655AB"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2740.988</w:t>
            </w:r>
          </w:p>
        </w:tc>
        <w:tc>
          <w:tcPr>
            <w:tcW w:w="1296" w:type="dxa"/>
            <w:tcBorders>
              <w:top w:val="nil"/>
              <w:left w:val="nil"/>
              <w:bottom w:val="single" w:sz="4" w:space="0" w:color="auto"/>
              <w:right w:val="single" w:sz="4" w:space="0" w:color="auto"/>
            </w:tcBorders>
            <w:shd w:val="clear" w:color="auto" w:fill="auto"/>
            <w:noWrap/>
            <w:vAlign w:val="bottom"/>
            <w:hideMark/>
          </w:tcPr>
          <w:p w14:paraId="12F13AF8"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714186.621</w:t>
            </w:r>
          </w:p>
        </w:tc>
      </w:tr>
      <w:tr w:rsidR="0065737D" w:rsidRPr="0065737D" w14:paraId="43273D76" w14:textId="77777777" w:rsidTr="0065737D">
        <w:trPr>
          <w:trHeight w:val="300"/>
        </w:trPr>
        <w:tc>
          <w:tcPr>
            <w:tcW w:w="2495" w:type="dxa"/>
            <w:vMerge w:val="restart"/>
            <w:tcBorders>
              <w:top w:val="nil"/>
              <w:left w:val="single" w:sz="4" w:space="0" w:color="auto"/>
              <w:bottom w:val="single" w:sz="4" w:space="0" w:color="auto"/>
              <w:right w:val="single" w:sz="4" w:space="0" w:color="auto"/>
            </w:tcBorders>
            <w:shd w:val="clear" w:color="000000" w:fill="FF0000"/>
            <w:vAlign w:val="center"/>
            <w:hideMark/>
          </w:tcPr>
          <w:p w14:paraId="2193F6B6"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Conductor Casing</w:t>
            </w:r>
          </w:p>
        </w:tc>
        <w:tc>
          <w:tcPr>
            <w:tcW w:w="1187" w:type="dxa"/>
            <w:tcBorders>
              <w:top w:val="nil"/>
              <w:left w:val="nil"/>
              <w:bottom w:val="single" w:sz="4" w:space="0" w:color="auto"/>
              <w:right w:val="single" w:sz="4" w:space="0" w:color="auto"/>
            </w:tcBorders>
            <w:shd w:val="clear" w:color="000000" w:fill="FF0000"/>
            <w:noWrap/>
            <w:vAlign w:val="bottom"/>
            <w:hideMark/>
          </w:tcPr>
          <w:p w14:paraId="446C6BD3"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 </w:t>
            </w:r>
          </w:p>
        </w:tc>
        <w:tc>
          <w:tcPr>
            <w:tcW w:w="1332" w:type="dxa"/>
            <w:tcBorders>
              <w:top w:val="nil"/>
              <w:left w:val="nil"/>
              <w:bottom w:val="single" w:sz="4" w:space="0" w:color="auto"/>
              <w:right w:val="single" w:sz="4" w:space="0" w:color="auto"/>
            </w:tcBorders>
            <w:shd w:val="clear" w:color="000000" w:fill="FF0000"/>
            <w:noWrap/>
            <w:vAlign w:val="bottom"/>
            <w:hideMark/>
          </w:tcPr>
          <w:p w14:paraId="0E7150FA"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 </w:t>
            </w:r>
          </w:p>
        </w:tc>
        <w:tc>
          <w:tcPr>
            <w:tcW w:w="1283" w:type="dxa"/>
            <w:tcBorders>
              <w:top w:val="nil"/>
              <w:left w:val="nil"/>
              <w:bottom w:val="single" w:sz="4" w:space="0" w:color="auto"/>
              <w:right w:val="single" w:sz="4" w:space="0" w:color="auto"/>
            </w:tcBorders>
            <w:shd w:val="clear" w:color="000000" w:fill="FF0000"/>
            <w:noWrap/>
            <w:vAlign w:val="bottom"/>
            <w:hideMark/>
          </w:tcPr>
          <w:p w14:paraId="2C3C39B3"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 </w:t>
            </w:r>
          </w:p>
        </w:tc>
        <w:tc>
          <w:tcPr>
            <w:tcW w:w="1287" w:type="dxa"/>
            <w:tcBorders>
              <w:top w:val="nil"/>
              <w:left w:val="nil"/>
              <w:bottom w:val="single" w:sz="4" w:space="0" w:color="auto"/>
              <w:right w:val="single" w:sz="4" w:space="0" w:color="auto"/>
            </w:tcBorders>
            <w:shd w:val="clear" w:color="000000" w:fill="FF0000"/>
            <w:noWrap/>
            <w:vAlign w:val="bottom"/>
            <w:hideMark/>
          </w:tcPr>
          <w:p w14:paraId="1D7E4851"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 </w:t>
            </w:r>
          </w:p>
        </w:tc>
        <w:tc>
          <w:tcPr>
            <w:tcW w:w="1296" w:type="dxa"/>
            <w:tcBorders>
              <w:top w:val="nil"/>
              <w:left w:val="nil"/>
              <w:bottom w:val="single" w:sz="4" w:space="0" w:color="auto"/>
              <w:right w:val="single" w:sz="4" w:space="0" w:color="auto"/>
            </w:tcBorders>
            <w:shd w:val="clear" w:color="000000" w:fill="FF0000"/>
            <w:noWrap/>
            <w:vAlign w:val="bottom"/>
            <w:hideMark/>
          </w:tcPr>
          <w:p w14:paraId="10A91F6C" w14:textId="726EEBE3" w:rsidR="0065737D" w:rsidRPr="00CC04B9" w:rsidRDefault="00600E47"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200303.384</w:t>
            </w:r>
          </w:p>
        </w:tc>
      </w:tr>
      <w:tr w:rsidR="0065737D" w:rsidRPr="0065737D" w14:paraId="64328FF5" w14:textId="77777777" w:rsidTr="0065737D">
        <w:trPr>
          <w:trHeight w:val="280"/>
        </w:trPr>
        <w:tc>
          <w:tcPr>
            <w:tcW w:w="2495" w:type="dxa"/>
            <w:vMerge/>
            <w:tcBorders>
              <w:top w:val="nil"/>
              <w:left w:val="single" w:sz="4" w:space="0" w:color="auto"/>
              <w:bottom w:val="single" w:sz="4" w:space="0" w:color="auto"/>
              <w:right w:val="single" w:sz="4" w:space="0" w:color="auto"/>
            </w:tcBorders>
            <w:vAlign w:val="center"/>
            <w:hideMark/>
          </w:tcPr>
          <w:p w14:paraId="536DBFCB" w14:textId="77777777" w:rsidR="0065737D" w:rsidRPr="0065737D" w:rsidRDefault="0065737D" w:rsidP="0065737D">
            <w:pPr>
              <w:spacing w:after="0" w:line="240" w:lineRule="auto"/>
              <w:rPr>
                <w:rFonts w:ascii="Calibri" w:eastAsia="Times New Roman" w:hAnsi="Calibri" w:cs="Times New Roman"/>
                <w:color w:val="000000"/>
              </w:rPr>
            </w:pPr>
          </w:p>
        </w:tc>
        <w:tc>
          <w:tcPr>
            <w:tcW w:w="1187" w:type="dxa"/>
            <w:tcBorders>
              <w:top w:val="nil"/>
              <w:left w:val="nil"/>
              <w:bottom w:val="single" w:sz="4" w:space="0" w:color="auto"/>
              <w:right w:val="single" w:sz="4" w:space="0" w:color="auto"/>
            </w:tcBorders>
            <w:shd w:val="clear" w:color="000000" w:fill="FF0000"/>
            <w:noWrap/>
            <w:vAlign w:val="bottom"/>
            <w:hideMark/>
          </w:tcPr>
          <w:p w14:paraId="3463A61D"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 </w:t>
            </w:r>
          </w:p>
        </w:tc>
        <w:tc>
          <w:tcPr>
            <w:tcW w:w="1332" w:type="dxa"/>
            <w:tcBorders>
              <w:top w:val="nil"/>
              <w:left w:val="nil"/>
              <w:bottom w:val="single" w:sz="4" w:space="0" w:color="auto"/>
              <w:right w:val="single" w:sz="4" w:space="0" w:color="auto"/>
            </w:tcBorders>
            <w:shd w:val="clear" w:color="000000" w:fill="FF0000"/>
            <w:noWrap/>
            <w:vAlign w:val="bottom"/>
            <w:hideMark/>
          </w:tcPr>
          <w:p w14:paraId="6DE8786E"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 </w:t>
            </w:r>
          </w:p>
        </w:tc>
        <w:tc>
          <w:tcPr>
            <w:tcW w:w="1283" w:type="dxa"/>
            <w:tcBorders>
              <w:top w:val="nil"/>
              <w:left w:val="nil"/>
              <w:bottom w:val="single" w:sz="4" w:space="0" w:color="auto"/>
              <w:right w:val="single" w:sz="4" w:space="0" w:color="auto"/>
            </w:tcBorders>
            <w:shd w:val="clear" w:color="000000" w:fill="FF0000"/>
            <w:noWrap/>
            <w:vAlign w:val="bottom"/>
            <w:hideMark/>
          </w:tcPr>
          <w:p w14:paraId="0A610242"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 </w:t>
            </w:r>
          </w:p>
        </w:tc>
        <w:tc>
          <w:tcPr>
            <w:tcW w:w="1287" w:type="dxa"/>
            <w:tcBorders>
              <w:top w:val="nil"/>
              <w:left w:val="nil"/>
              <w:bottom w:val="single" w:sz="4" w:space="0" w:color="auto"/>
              <w:right w:val="single" w:sz="4" w:space="0" w:color="auto"/>
            </w:tcBorders>
            <w:shd w:val="clear" w:color="000000" w:fill="FF0000"/>
            <w:noWrap/>
            <w:vAlign w:val="bottom"/>
            <w:hideMark/>
          </w:tcPr>
          <w:p w14:paraId="46A05FD7"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 </w:t>
            </w:r>
          </w:p>
        </w:tc>
        <w:tc>
          <w:tcPr>
            <w:tcW w:w="1296" w:type="dxa"/>
            <w:tcBorders>
              <w:top w:val="nil"/>
              <w:left w:val="nil"/>
              <w:bottom w:val="single" w:sz="4" w:space="0" w:color="auto"/>
              <w:right w:val="single" w:sz="4" w:space="0" w:color="auto"/>
            </w:tcBorders>
            <w:shd w:val="clear" w:color="000000" w:fill="FF0000"/>
            <w:noWrap/>
            <w:vAlign w:val="bottom"/>
            <w:hideMark/>
          </w:tcPr>
          <w:p w14:paraId="118987FC" w14:textId="77777777" w:rsidR="0065737D" w:rsidRPr="00CC04B9" w:rsidRDefault="0065737D" w:rsidP="0065737D">
            <w:pPr>
              <w:spacing w:after="0" w:line="240" w:lineRule="auto"/>
              <w:jc w:val="center"/>
              <w:rPr>
                <w:rFonts w:ascii="Calibri" w:eastAsia="Times New Roman" w:hAnsi="Calibri" w:cs="Times New Roman"/>
                <w:color w:val="000000"/>
                <w:highlight w:val="yellow"/>
              </w:rPr>
            </w:pPr>
            <w:r w:rsidRPr="00CC04B9">
              <w:rPr>
                <w:rFonts w:ascii="Calibri" w:eastAsia="Times New Roman" w:hAnsi="Calibri" w:cs="Times New Roman"/>
                <w:color w:val="000000"/>
                <w:highlight w:val="yellow"/>
              </w:rPr>
              <w:t>0.000</w:t>
            </w:r>
          </w:p>
        </w:tc>
      </w:tr>
    </w:tbl>
    <w:p w14:paraId="3C8334E3" w14:textId="77777777" w:rsidR="0065737D" w:rsidRDefault="0065737D" w:rsidP="006E4749">
      <w:pPr>
        <w:spacing w:line="360" w:lineRule="auto"/>
        <w:rPr>
          <w:rFonts w:eastAsiaTheme="minorEastAsia" w:cstheme="minorHAnsi"/>
        </w:rPr>
      </w:pPr>
    </w:p>
    <w:p w14:paraId="1E2A452F" w14:textId="72D2AE69" w:rsidR="0065737D" w:rsidRDefault="0065737D" w:rsidP="0065737D">
      <w:pPr>
        <w:spacing w:line="360" w:lineRule="auto"/>
        <w:jc w:val="center"/>
        <w:rPr>
          <w:rFonts w:eastAsiaTheme="minorEastAsia" w:cstheme="minorHAnsi"/>
        </w:rPr>
      </w:pPr>
      <w:r>
        <w:rPr>
          <w:rFonts w:eastAsiaTheme="minorEastAsia" w:cstheme="minorHAnsi"/>
        </w:rPr>
        <w:t>Table 5: C</w:t>
      </w:r>
      <w:r w:rsidR="00BA5B83">
        <w:rPr>
          <w:rFonts w:eastAsiaTheme="minorEastAsia" w:cstheme="minorHAnsi"/>
        </w:rPr>
        <w:t>atalogue values of collapse,</w:t>
      </w:r>
      <w:r>
        <w:rPr>
          <w:rFonts w:eastAsiaTheme="minorEastAsia" w:cstheme="minorHAnsi"/>
        </w:rPr>
        <w:t xml:space="preserve"> burst pressure and tensile loading, and grade of pipe</w:t>
      </w:r>
      <w:r w:rsidR="000F58C2">
        <w:rPr>
          <w:rFonts w:eastAsiaTheme="minorEastAsia" w:cstheme="minorHAnsi"/>
        </w:rPr>
        <w:t xml:space="preserve"> (</w:t>
      </w:r>
      <w:proofErr w:type="spellStart"/>
      <w:r w:rsidR="000F58C2">
        <w:rPr>
          <w:rFonts w:eastAsiaTheme="minorEastAsia" w:cstheme="minorHAnsi"/>
        </w:rPr>
        <w:t>Tenaris</w:t>
      </w:r>
      <w:proofErr w:type="spellEnd"/>
      <w:r w:rsidR="000F58C2">
        <w:rPr>
          <w:rFonts w:eastAsiaTheme="minorEastAsia" w:cstheme="minorHAnsi"/>
        </w:rPr>
        <w:t xml:space="preserve">, </w:t>
      </w:r>
      <w:proofErr w:type="spellStart"/>
      <w:r w:rsidR="000F58C2">
        <w:rPr>
          <w:rFonts w:eastAsiaTheme="minorEastAsia" w:cstheme="minorHAnsi"/>
        </w:rPr>
        <w:t>n.d.</w:t>
      </w:r>
      <w:proofErr w:type="spellEnd"/>
      <w:r w:rsidR="000F58C2">
        <w:rPr>
          <w:rFonts w:eastAsiaTheme="minorEastAsia" w:cstheme="minorHAnsi"/>
        </w:rPr>
        <w:t>)</w:t>
      </w:r>
    </w:p>
    <w:tbl>
      <w:tblPr>
        <w:tblW w:w="9600" w:type="dxa"/>
        <w:tblInd w:w="93" w:type="dxa"/>
        <w:tblLook w:val="04A0" w:firstRow="1" w:lastRow="0" w:firstColumn="1" w:lastColumn="0" w:noHBand="0" w:noVBand="1"/>
      </w:tblPr>
      <w:tblGrid>
        <w:gridCol w:w="2500"/>
        <w:gridCol w:w="1300"/>
        <w:gridCol w:w="1900"/>
        <w:gridCol w:w="1300"/>
        <w:gridCol w:w="1300"/>
        <w:gridCol w:w="1300"/>
      </w:tblGrid>
      <w:tr w:rsidR="0065737D" w:rsidRPr="0065737D" w14:paraId="76EBB627" w14:textId="77777777" w:rsidTr="0065737D">
        <w:trPr>
          <w:trHeight w:val="280"/>
        </w:trPr>
        <w:tc>
          <w:tcPr>
            <w:tcW w:w="25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041115" w14:textId="77777777" w:rsidR="0065737D" w:rsidRPr="0065737D" w:rsidRDefault="0065737D" w:rsidP="0065737D">
            <w:pPr>
              <w:spacing w:after="0" w:line="240" w:lineRule="auto"/>
              <w:jc w:val="center"/>
              <w:rPr>
                <w:rFonts w:ascii="Calibri" w:eastAsia="Times New Roman" w:hAnsi="Calibri" w:cs="Times New Roman"/>
                <w:b/>
                <w:bCs/>
                <w:color w:val="000000"/>
              </w:rPr>
            </w:pPr>
            <w:r w:rsidRPr="0065737D">
              <w:rPr>
                <w:rFonts w:ascii="Calibri" w:eastAsia="Times New Roman" w:hAnsi="Calibri" w:cs="Times New Roman"/>
                <w:b/>
                <w:bCs/>
                <w:color w:val="000000"/>
              </w:rPr>
              <w:t>Casing String No.</w:t>
            </w:r>
          </w:p>
        </w:tc>
        <w:tc>
          <w:tcPr>
            <w:tcW w:w="13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B105441" w14:textId="77777777" w:rsidR="0065737D" w:rsidRPr="002B3B6F" w:rsidRDefault="0065737D" w:rsidP="0065737D">
            <w:pPr>
              <w:spacing w:after="0" w:line="240" w:lineRule="auto"/>
              <w:jc w:val="center"/>
              <w:rPr>
                <w:rFonts w:ascii="Calibri" w:eastAsia="Times New Roman" w:hAnsi="Calibri" w:cs="Times New Roman"/>
                <w:b/>
                <w:color w:val="000000"/>
              </w:rPr>
            </w:pPr>
            <w:r w:rsidRPr="002B3B6F">
              <w:rPr>
                <w:rFonts w:ascii="Calibri" w:eastAsia="Times New Roman" w:hAnsi="Calibri" w:cs="Times New Roman"/>
                <w:b/>
                <w:color w:val="000000"/>
              </w:rPr>
              <w:t>Pipe Weight (</w:t>
            </w:r>
            <w:proofErr w:type="spellStart"/>
            <w:r w:rsidRPr="002B3B6F">
              <w:rPr>
                <w:rFonts w:ascii="Calibri" w:eastAsia="Times New Roman" w:hAnsi="Calibri" w:cs="Times New Roman"/>
                <w:b/>
                <w:color w:val="000000"/>
              </w:rPr>
              <w:t>ppf</w:t>
            </w:r>
            <w:proofErr w:type="spellEnd"/>
            <w:r w:rsidRPr="002B3B6F">
              <w:rPr>
                <w:rFonts w:ascii="Calibri" w:eastAsia="Times New Roman" w:hAnsi="Calibri" w:cs="Times New Roman"/>
                <w:b/>
                <w:color w:val="000000"/>
              </w:rPr>
              <w:t>)</w:t>
            </w:r>
          </w:p>
        </w:tc>
        <w:tc>
          <w:tcPr>
            <w:tcW w:w="19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7D24BF" w14:textId="77777777" w:rsidR="0065737D" w:rsidRPr="002B3B6F" w:rsidRDefault="0065737D" w:rsidP="0065737D">
            <w:pPr>
              <w:spacing w:after="0" w:line="240" w:lineRule="auto"/>
              <w:jc w:val="center"/>
              <w:rPr>
                <w:rFonts w:ascii="Calibri" w:eastAsia="Times New Roman" w:hAnsi="Calibri" w:cs="Times New Roman"/>
                <w:b/>
                <w:color w:val="000000"/>
              </w:rPr>
            </w:pPr>
            <w:r w:rsidRPr="002B3B6F">
              <w:rPr>
                <w:rFonts w:ascii="Calibri" w:eastAsia="Times New Roman" w:hAnsi="Calibri" w:cs="Times New Roman"/>
                <w:b/>
                <w:color w:val="000000"/>
              </w:rPr>
              <w:t>Casing Grade</w:t>
            </w:r>
          </w:p>
        </w:tc>
        <w:tc>
          <w:tcPr>
            <w:tcW w:w="13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7F772C8" w14:textId="77777777" w:rsidR="0065737D" w:rsidRPr="00BA5B83" w:rsidRDefault="0065737D" w:rsidP="0065737D">
            <w:pPr>
              <w:spacing w:after="0" w:line="240" w:lineRule="auto"/>
              <w:jc w:val="center"/>
              <w:rPr>
                <w:rFonts w:ascii="Calibri" w:eastAsia="Times New Roman" w:hAnsi="Calibri" w:cs="Times New Roman"/>
                <w:b/>
                <w:color w:val="000000"/>
                <w:highlight w:val="yellow"/>
              </w:rPr>
            </w:pPr>
            <w:r w:rsidRPr="00BA5B83">
              <w:rPr>
                <w:rFonts w:ascii="Calibri" w:eastAsia="Times New Roman" w:hAnsi="Calibri" w:cs="Times New Roman"/>
                <w:b/>
                <w:color w:val="000000"/>
                <w:highlight w:val="yellow"/>
              </w:rPr>
              <w:t>Collapse Resistance Pc (psi)</w:t>
            </w:r>
          </w:p>
        </w:tc>
        <w:tc>
          <w:tcPr>
            <w:tcW w:w="13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AFB0965" w14:textId="77777777" w:rsidR="0065737D" w:rsidRPr="00BA5B83" w:rsidRDefault="0065737D" w:rsidP="0065737D">
            <w:pPr>
              <w:spacing w:after="0" w:line="240" w:lineRule="auto"/>
              <w:jc w:val="center"/>
              <w:rPr>
                <w:rFonts w:ascii="Calibri" w:eastAsia="Times New Roman" w:hAnsi="Calibri" w:cs="Times New Roman"/>
                <w:b/>
                <w:color w:val="000000"/>
                <w:highlight w:val="yellow"/>
              </w:rPr>
            </w:pPr>
            <w:r w:rsidRPr="00BA5B83">
              <w:rPr>
                <w:rFonts w:ascii="Calibri" w:eastAsia="Times New Roman" w:hAnsi="Calibri" w:cs="Times New Roman"/>
                <w:b/>
                <w:color w:val="000000"/>
                <w:highlight w:val="yellow"/>
              </w:rPr>
              <w:t xml:space="preserve">Internal Yield Pressure </w:t>
            </w:r>
            <w:proofErr w:type="spellStart"/>
            <w:r w:rsidRPr="00BA5B83">
              <w:rPr>
                <w:rFonts w:ascii="Calibri" w:eastAsia="Times New Roman" w:hAnsi="Calibri" w:cs="Times New Roman"/>
                <w:b/>
                <w:color w:val="000000"/>
                <w:highlight w:val="yellow"/>
              </w:rPr>
              <w:t>Pb</w:t>
            </w:r>
            <w:proofErr w:type="spellEnd"/>
            <w:r w:rsidRPr="00BA5B83">
              <w:rPr>
                <w:rFonts w:ascii="Calibri" w:eastAsia="Times New Roman" w:hAnsi="Calibri" w:cs="Times New Roman"/>
                <w:b/>
                <w:color w:val="000000"/>
                <w:highlight w:val="yellow"/>
              </w:rPr>
              <w:t xml:space="preserve"> (Pi) (psi)</w:t>
            </w:r>
          </w:p>
        </w:tc>
        <w:tc>
          <w:tcPr>
            <w:tcW w:w="13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A43E02" w14:textId="77777777" w:rsidR="0065737D" w:rsidRPr="00BA5B83" w:rsidRDefault="0065737D" w:rsidP="0065737D">
            <w:pPr>
              <w:spacing w:after="0" w:line="240" w:lineRule="auto"/>
              <w:jc w:val="center"/>
              <w:rPr>
                <w:rFonts w:ascii="Calibri" w:eastAsia="Times New Roman" w:hAnsi="Calibri" w:cs="Times New Roman"/>
                <w:b/>
                <w:color w:val="000000"/>
                <w:highlight w:val="yellow"/>
              </w:rPr>
            </w:pPr>
            <w:r w:rsidRPr="00BA5B83">
              <w:rPr>
                <w:rFonts w:ascii="Calibri" w:eastAsia="Times New Roman" w:hAnsi="Calibri" w:cs="Times New Roman"/>
                <w:b/>
                <w:color w:val="000000"/>
                <w:highlight w:val="yellow"/>
              </w:rPr>
              <w:t>Body Pipe Yield Tensile Load (lbs)</w:t>
            </w:r>
          </w:p>
        </w:tc>
      </w:tr>
      <w:tr w:rsidR="0065737D" w:rsidRPr="0065737D" w14:paraId="64881A91" w14:textId="77777777" w:rsidTr="0065737D">
        <w:trPr>
          <w:trHeight w:val="280"/>
        </w:trPr>
        <w:tc>
          <w:tcPr>
            <w:tcW w:w="2500" w:type="dxa"/>
            <w:vMerge/>
            <w:tcBorders>
              <w:top w:val="single" w:sz="4" w:space="0" w:color="auto"/>
              <w:left w:val="single" w:sz="4" w:space="0" w:color="auto"/>
              <w:bottom w:val="single" w:sz="4" w:space="0" w:color="auto"/>
              <w:right w:val="single" w:sz="4" w:space="0" w:color="auto"/>
            </w:tcBorders>
            <w:vAlign w:val="center"/>
            <w:hideMark/>
          </w:tcPr>
          <w:p w14:paraId="4BB7F7CB" w14:textId="77777777" w:rsidR="0065737D" w:rsidRPr="0065737D" w:rsidRDefault="0065737D" w:rsidP="0065737D">
            <w:pPr>
              <w:spacing w:after="0" w:line="240" w:lineRule="auto"/>
              <w:rPr>
                <w:rFonts w:ascii="Calibri" w:eastAsia="Times New Roman" w:hAnsi="Calibri" w:cs="Times New Roman"/>
                <w:b/>
                <w:bCs/>
                <w:color w:val="000000"/>
              </w:rPr>
            </w:pPr>
          </w:p>
        </w:tc>
        <w:tc>
          <w:tcPr>
            <w:tcW w:w="1300" w:type="dxa"/>
            <w:vMerge/>
            <w:tcBorders>
              <w:top w:val="single" w:sz="4" w:space="0" w:color="auto"/>
              <w:left w:val="single" w:sz="4" w:space="0" w:color="auto"/>
              <w:bottom w:val="single" w:sz="4" w:space="0" w:color="auto"/>
              <w:right w:val="single" w:sz="4" w:space="0" w:color="auto"/>
            </w:tcBorders>
            <w:vAlign w:val="center"/>
            <w:hideMark/>
          </w:tcPr>
          <w:p w14:paraId="6BAA09E0" w14:textId="77777777" w:rsidR="0065737D" w:rsidRPr="0065737D" w:rsidRDefault="0065737D" w:rsidP="0065737D">
            <w:pPr>
              <w:spacing w:after="0" w:line="240" w:lineRule="auto"/>
              <w:rPr>
                <w:rFonts w:ascii="Calibri" w:eastAsia="Times New Roman" w:hAnsi="Calibri" w:cs="Times New Roman"/>
                <w:color w:val="000000"/>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7549BC20" w14:textId="77777777" w:rsidR="0065737D" w:rsidRPr="0065737D" w:rsidRDefault="0065737D" w:rsidP="0065737D">
            <w:pPr>
              <w:spacing w:after="0" w:line="240" w:lineRule="auto"/>
              <w:rPr>
                <w:rFonts w:ascii="Calibri" w:eastAsia="Times New Roman" w:hAnsi="Calibri" w:cs="Times New Roman"/>
                <w:color w:val="000000"/>
              </w:rPr>
            </w:pPr>
          </w:p>
        </w:tc>
        <w:tc>
          <w:tcPr>
            <w:tcW w:w="1300" w:type="dxa"/>
            <w:vMerge/>
            <w:tcBorders>
              <w:top w:val="single" w:sz="4" w:space="0" w:color="auto"/>
              <w:left w:val="single" w:sz="4" w:space="0" w:color="auto"/>
              <w:bottom w:val="single" w:sz="4" w:space="0" w:color="auto"/>
              <w:right w:val="single" w:sz="4" w:space="0" w:color="auto"/>
            </w:tcBorders>
            <w:vAlign w:val="center"/>
            <w:hideMark/>
          </w:tcPr>
          <w:p w14:paraId="28C30B3E" w14:textId="77777777" w:rsidR="0065737D" w:rsidRPr="00BA5B83" w:rsidRDefault="0065737D" w:rsidP="0065737D">
            <w:pPr>
              <w:spacing w:after="0" w:line="240" w:lineRule="auto"/>
              <w:rPr>
                <w:rFonts w:ascii="Calibri" w:eastAsia="Times New Roman" w:hAnsi="Calibri" w:cs="Times New Roman"/>
                <w:color w:val="000000"/>
                <w:highlight w:val="yellow"/>
              </w:rPr>
            </w:pPr>
          </w:p>
        </w:tc>
        <w:tc>
          <w:tcPr>
            <w:tcW w:w="1300" w:type="dxa"/>
            <w:vMerge/>
            <w:tcBorders>
              <w:top w:val="single" w:sz="4" w:space="0" w:color="auto"/>
              <w:left w:val="single" w:sz="4" w:space="0" w:color="auto"/>
              <w:bottom w:val="single" w:sz="4" w:space="0" w:color="auto"/>
              <w:right w:val="single" w:sz="4" w:space="0" w:color="auto"/>
            </w:tcBorders>
            <w:vAlign w:val="center"/>
            <w:hideMark/>
          </w:tcPr>
          <w:p w14:paraId="5D93077D" w14:textId="77777777" w:rsidR="0065737D" w:rsidRPr="00BA5B83" w:rsidRDefault="0065737D" w:rsidP="0065737D">
            <w:pPr>
              <w:spacing w:after="0" w:line="240" w:lineRule="auto"/>
              <w:rPr>
                <w:rFonts w:ascii="Calibri" w:eastAsia="Times New Roman" w:hAnsi="Calibri" w:cs="Times New Roman"/>
                <w:color w:val="000000"/>
                <w:highlight w:val="yellow"/>
              </w:rPr>
            </w:pPr>
          </w:p>
        </w:tc>
        <w:tc>
          <w:tcPr>
            <w:tcW w:w="1300" w:type="dxa"/>
            <w:vMerge/>
            <w:tcBorders>
              <w:top w:val="single" w:sz="4" w:space="0" w:color="auto"/>
              <w:left w:val="single" w:sz="4" w:space="0" w:color="auto"/>
              <w:bottom w:val="single" w:sz="4" w:space="0" w:color="auto"/>
              <w:right w:val="single" w:sz="4" w:space="0" w:color="auto"/>
            </w:tcBorders>
            <w:vAlign w:val="center"/>
            <w:hideMark/>
          </w:tcPr>
          <w:p w14:paraId="6C932890" w14:textId="77777777" w:rsidR="0065737D" w:rsidRPr="00BA5B83" w:rsidRDefault="0065737D" w:rsidP="0065737D">
            <w:pPr>
              <w:spacing w:after="0" w:line="240" w:lineRule="auto"/>
              <w:rPr>
                <w:rFonts w:ascii="Calibri" w:eastAsia="Times New Roman" w:hAnsi="Calibri" w:cs="Times New Roman"/>
                <w:color w:val="000000"/>
                <w:highlight w:val="yellow"/>
              </w:rPr>
            </w:pPr>
          </w:p>
        </w:tc>
      </w:tr>
      <w:tr w:rsidR="0065737D" w:rsidRPr="0065737D" w14:paraId="37F1528E" w14:textId="77777777" w:rsidTr="0065737D">
        <w:trPr>
          <w:trHeight w:val="28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4700910"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Production Casing String 5</w:t>
            </w:r>
          </w:p>
        </w:tc>
        <w:tc>
          <w:tcPr>
            <w:tcW w:w="1300" w:type="dxa"/>
            <w:tcBorders>
              <w:top w:val="nil"/>
              <w:left w:val="nil"/>
              <w:bottom w:val="single" w:sz="4" w:space="0" w:color="auto"/>
              <w:right w:val="single" w:sz="4" w:space="0" w:color="auto"/>
            </w:tcBorders>
            <w:shd w:val="clear" w:color="auto" w:fill="auto"/>
            <w:noWrap/>
            <w:vAlign w:val="bottom"/>
            <w:hideMark/>
          </w:tcPr>
          <w:p w14:paraId="6918833A"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29</w:t>
            </w:r>
          </w:p>
        </w:tc>
        <w:tc>
          <w:tcPr>
            <w:tcW w:w="1900" w:type="dxa"/>
            <w:tcBorders>
              <w:top w:val="nil"/>
              <w:left w:val="nil"/>
              <w:bottom w:val="single" w:sz="4" w:space="0" w:color="auto"/>
              <w:right w:val="single" w:sz="4" w:space="0" w:color="auto"/>
            </w:tcBorders>
            <w:shd w:val="clear" w:color="auto" w:fill="auto"/>
            <w:noWrap/>
            <w:vAlign w:val="bottom"/>
            <w:hideMark/>
          </w:tcPr>
          <w:p w14:paraId="6C6F2ECB"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N-80</w:t>
            </w:r>
          </w:p>
        </w:tc>
        <w:tc>
          <w:tcPr>
            <w:tcW w:w="1300" w:type="dxa"/>
            <w:tcBorders>
              <w:top w:val="nil"/>
              <w:left w:val="nil"/>
              <w:bottom w:val="single" w:sz="4" w:space="0" w:color="auto"/>
              <w:right w:val="single" w:sz="4" w:space="0" w:color="auto"/>
            </w:tcBorders>
            <w:shd w:val="clear" w:color="auto" w:fill="auto"/>
            <w:noWrap/>
            <w:vAlign w:val="bottom"/>
            <w:hideMark/>
          </w:tcPr>
          <w:p w14:paraId="00632314"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7020</w:t>
            </w:r>
          </w:p>
        </w:tc>
        <w:tc>
          <w:tcPr>
            <w:tcW w:w="1300" w:type="dxa"/>
            <w:tcBorders>
              <w:top w:val="nil"/>
              <w:left w:val="nil"/>
              <w:bottom w:val="single" w:sz="4" w:space="0" w:color="auto"/>
              <w:right w:val="single" w:sz="4" w:space="0" w:color="auto"/>
            </w:tcBorders>
            <w:shd w:val="clear" w:color="auto" w:fill="auto"/>
            <w:noWrap/>
            <w:vAlign w:val="bottom"/>
            <w:hideMark/>
          </w:tcPr>
          <w:p w14:paraId="76455728"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8160</w:t>
            </w:r>
          </w:p>
        </w:tc>
        <w:tc>
          <w:tcPr>
            <w:tcW w:w="1300" w:type="dxa"/>
            <w:tcBorders>
              <w:top w:val="nil"/>
              <w:left w:val="nil"/>
              <w:bottom w:val="single" w:sz="4" w:space="0" w:color="auto"/>
              <w:right w:val="single" w:sz="4" w:space="0" w:color="auto"/>
            </w:tcBorders>
            <w:shd w:val="clear" w:color="auto" w:fill="auto"/>
            <w:noWrap/>
            <w:vAlign w:val="bottom"/>
            <w:hideMark/>
          </w:tcPr>
          <w:p w14:paraId="5D2D8FC5"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676000</w:t>
            </w:r>
          </w:p>
        </w:tc>
      </w:tr>
      <w:tr w:rsidR="0065737D" w:rsidRPr="0065737D" w14:paraId="5B4961C8" w14:textId="77777777" w:rsidTr="0065737D">
        <w:trPr>
          <w:trHeight w:val="28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FF8F132"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Casing String 4</w:t>
            </w:r>
          </w:p>
        </w:tc>
        <w:tc>
          <w:tcPr>
            <w:tcW w:w="1300" w:type="dxa"/>
            <w:tcBorders>
              <w:top w:val="nil"/>
              <w:left w:val="nil"/>
              <w:bottom w:val="single" w:sz="4" w:space="0" w:color="auto"/>
              <w:right w:val="single" w:sz="4" w:space="0" w:color="auto"/>
            </w:tcBorders>
            <w:shd w:val="clear" w:color="auto" w:fill="auto"/>
            <w:noWrap/>
            <w:vAlign w:val="bottom"/>
            <w:hideMark/>
          </w:tcPr>
          <w:p w14:paraId="4C49DC50"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53.5</w:t>
            </w:r>
          </w:p>
        </w:tc>
        <w:tc>
          <w:tcPr>
            <w:tcW w:w="1900" w:type="dxa"/>
            <w:tcBorders>
              <w:top w:val="nil"/>
              <w:left w:val="nil"/>
              <w:bottom w:val="single" w:sz="4" w:space="0" w:color="auto"/>
              <w:right w:val="single" w:sz="4" w:space="0" w:color="auto"/>
            </w:tcBorders>
            <w:shd w:val="clear" w:color="auto" w:fill="auto"/>
            <w:noWrap/>
            <w:vAlign w:val="bottom"/>
            <w:hideMark/>
          </w:tcPr>
          <w:p w14:paraId="4895B809"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Q-125</w:t>
            </w:r>
          </w:p>
        </w:tc>
        <w:tc>
          <w:tcPr>
            <w:tcW w:w="1300" w:type="dxa"/>
            <w:tcBorders>
              <w:top w:val="nil"/>
              <w:left w:val="nil"/>
              <w:bottom w:val="single" w:sz="4" w:space="0" w:color="auto"/>
              <w:right w:val="single" w:sz="4" w:space="0" w:color="auto"/>
            </w:tcBorders>
            <w:shd w:val="clear" w:color="auto" w:fill="auto"/>
            <w:noWrap/>
            <w:vAlign w:val="bottom"/>
            <w:hideMark/>
          </w:tcPr>
          <w:p w14:paraId="32C21C58"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8440</w:t>
            </w:r>
          </w:p>
        </w:tc>
        <w:tc>
          <w:tcPr>
            <w:tcW w:w="1300" w:type="dxa"/>
            <w:tcBorders>
              <w:top w:val="nil"/>
              <w:left w:val="nil"/>
              <w:bottom w:val="single" w:sz="4" w:space="0" w:color="auto"/>
              <w:right w:val="single" w:sz="4" w:space="0" w:color="auto"/>
            </w:tcBorders>
            <w:shd w:val="clear" w:color="auto" w:fill="auto"/>
            <w:noWrap/>
            <w:vAlign w:val="bottom"/>
            <w:hideMark/>
          </w:tcPr>
          <w:p w14:paraId="5BC62519"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12390</w:t>
            </w:r>
          </w:p>
        </w:tc>
        <w:tc>
          <w:tcPr>
            <w:tcW w:w="1300" w:type="dxa"/>
            <w:tcBorders>
              <w:top w:val="nil"/>
              <w:left w:val="nil"/>
              <w:bottom w:val="single" w:sz="4" w:space="0" w:color="auto"/>
              <w:right w:val="single" w:sz="4" w:space="0" w:color="auto"/>
            </w:tcBorders>
            <w:shd w:val="clear" w:color="auto" w:fill="auto"/>
            <w:noWrap/>
            <w:vAlign w:val="bottom"/>
            <w:hideMark/>
          </w:tcPr>
          <w:p w14:paraId="5B8A14B6"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1943000</w:t>
            </w:r>
          </w:p>
        </w:tc>
      </w:tr>
      <w:tr w:rsidR="0065737D" w:rsidRPr="0065737D" w14:paraId="10143885" w14:textId="77777777" w:rsidTr="0065737D">
        <w:trPr>
          <w:trHeight w:val="28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2939236E"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Casing String 3</w:t>
            </w:r>
          </w:p>
        </w:tc>
        <w:tc>
          <w:tcPr>
            <w:tcW w:w="1300" w:type="dxa"/>
            <w:tcBorders>
              <w:top w:val="nil"/>
              <w:left w:val="nil"/>
              <w:bottom w:val="single" w:sz="4" w:space="0" w:color="auto"/>
              <w:right w:val="single" w:sz="4" w:space="0" w:color="auto"/>
            </w:tcBorders>
            <w:shd w:val="clear" w:color="auto" w:fill="auto"/>
            <w:noWrap/>
            <w:vAlign w:val="bottom"/>
            <w:hideMark/>
          </w:tcPr>
          <w:p w14:paraId="1010EA69"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88.2</w:t>
            </w:r>
          </w:p>
        </w:tc>
        <w:tc>
          <w:tcPr>
            <w:tcW w:w="1900" w:type="dxa"/>
            <w:tcBorders>
              <w:top w:val="nil"/>
              <w:left w:val="nil"/>
              <w:bottom w:val="single" w:sz="4" w:space="0" w:color="auto"/>
              <w:right w:val="single" w:sz="4" w:space="0" w:color="auto"/>
            </w:tcBorders>
            <w:shd w:val="clear" w:color="auto" w:fill="auto"/>
            <w:noWrap/>
            <w:vAlign w:val="bottom"/>
            <w:hideMark/>
          </w:tcPr>
          <w:p w14:paraId="73FD8181"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C-90</w:t>
            </w:r>
          </w:p>
        </w:tc>
        <w:tc>
          <w:tcPr>
            <w:tcW w:w="1300" w:type="dxa"/>
            <w:tcBorders>
              <w:top w:val="nil"/>
              <w:left w:val="nil"/>
              <w:bottom w:val="single" w:sz="4" w:space="0" w:color="auto"/>
              <w:right w:val="single" w:sz="4" w:space="0" w:color="auto"/>
            </w:tcBorders>
            <w:shd w:val="clear" w:color="auto" w:fill="auto"/>
            <w:noWrap/>
            <w:vAlign w:val="bottom"/>
            <w:hideMark/>
          </w:tcPr>
          <w:p w14:paraId="5F5E1704"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4130</w:t>
            </w:r>
          </w:p>
        </w:tc>
        <w:tc>
          <w:tcPr>
            <w:tcW w:w="1300" w:type="dxa"/>
            <w:tcBorders>
              <w:top w:val="nil"/>
              <w:left w:val="nil"/>
              <w:bottom w:val="single" w:sz="4" w:space="0" w:color="auto"/>
              <w:right w:val="single" w:sz="4" w:space="0" w:color="auto"/>
            </w:tcBorders>
            <w:shd w:val="clear" w:color="auto" w:fill="auto"/>
            <w:noWrap/>
            <w:vAlign w:val="bottom"/>
            <w:hideMark/>
          </w:tcPr>
          <w:p w14:paraId="37A5D6AF"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7220</w:t>
            </w:r>
          </w:p>
        </w:tc>
        <w:tc>
          <w:tcPr>
            <w:tcW w:w="1300" w:type="dxa"/>
            <w:tcBorders>
              <w:top w:val="nil"/>
              <w:left w:val="nil"/>
              <w:bottom w:val="single" w:sz="4" w:space="0" w:color="auto"/>
              <w:right w:val="single" w:sz="4" w:space="0" w:color="auto"/>
            </w:tcBorders>
            <w:shd w:val="clear" w:color="auto" w:fill="auto"/>
            <w:noWrap/>
            <w:vAlign w:val="bottom"/>
            <w:hideMark/>
          </w:tcPr>
          <w:p w14:paraId="7029D66E"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2297000</w:t>
            </w:r>
          </w:p>
        </w:tc>
      </w:tr>
      <w:tr w:rsidR="0065737D" w:rsidRPr="0065737D" w14:paraId="43BA44FF" w14:textId="77777777" w:rsidTr="0065737D">
        <w:trPr>
          <w:trHeight w:val="28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2C8F1D9"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Casing String 2</w:t>
            </w:r>
          </w:p>
        </w:tc>
        <w:tc>
          <w:tcPr>
            <w:tcW w:w="1300" w:type="dxa"/>
            <w:tcBorders>
              <w:top w:val="nil"/>
              <w:left w:val="nil"/>
              <w:bottom w:val="single" w:sz="4" w:space="0" w:color="auto"/>
              <w:right w:val="single" w:sz="4" w:space="0" w:color="auto"/>
            </w:tcBorders>
            <w:shd w:val="clear" w:color="auto" w:fill="auto"/>
            <w:noWrap/>
            <w:vAlign w:val="bottom"/>
            <w:hideMark/>
          </w:tcPr>
          <w:p w14:paraId="21F30021"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102.9</w:t>
            </w:r>
          </w:p>
        </w:tc>
        <w:tc>
          <w:tcPr>
            <w:tcW w:w="1900" w:type="dxa"/>
            <w:tcBorders>
              <w:top w:val="nil"/>
              <w:left w:val="nil"/>
              <w:bottom w:val="single" w:sz="4" w:space="0" w:color="auto"/>
              <w:right w:val="single" w:sz="4" w:space="0" w:color="auto"/>
            </w:tcBorders>
            <w:shd w:val="clear" w:color="auto" w:fill="auto"/>
            <w:noWrap/>
            <w:vAlign w:val="bottom"/>
            <w:hideMark/>
          </w:tcPr>
          <w:p w14:paraId="0258B3DB"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N-80</w:t>
            </w:r>
          </w:p>
        </w:tc>
        <w:tc>
          <w:tcPr>
            <w:tcW w:w="1300" w:type="dxa"/>
            <w:tcBorders>
              <w:top w:val="nil"/>
              <w:left w:val="nil"/>
              <w:bottom w:val="single" w:sz="4" w:space="0" w:color="auto"/>
              <w:right w:val="single" w:sz="4" w:space="0" w:color="auto"/>
            </w:tcBorders>
            <w:shd w:val="clear" w:color="auto" w:fill="auto"/>
            <w:noWrap/>
            <w:vAlign w:val="bottom"/>
            <w:hideMark/>
          </w:tcPr>
          <w:p w14:paraId="1FF87F13"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2770</w:t>
            </w:r>
          </w:p>
        </w:tc>
        <w:tc>
          <w:tcPr>
            <w:tcW w:w="1300" w:type="dxa"/>
            <w:tcBorders>
              <w:top w:val="nil"/>
              <w:left w:val="nil"/>
              <w:bottom w:val="single" w:sz="4" w:space="0" w:color="auto"/>
              <w:right w:val="single" w:sz="4" w:space="0" w:color="auto"/>
            </w:tcBorders>
            <w:shd w:val="clear" w:color="auto" w:fill="auto"/>
            <w:noWrap/>
            <w:vAlign w:val="bottom"/>
            <w:hideMark/>
          </w:tcPr>
          <w:p w14:paraId="1B2FBD52"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5470</w:t>
            </w:r>
          </w:p>
        </w:tc>
        <w:tc>
          <w:tcPr>
            <w:tcW w:w="1300" w:type="dxa"/>
            <w:tcBorders>
              <w:top w:val="nil"/>
              <w:left w:val="nil"/>
              <w:bottom w:val="single" w:sz="4" w:space="0" w:color="auto"/>
              <w:right w:val="single" w:sz="4" w:space="0" w:color="auto"/>
            </w:tcBorders>
            <w:shd w:val="clear" w:color="auto" w:fill="auto"/>
            <w:noWrap/>
            <w:vAlign w:val="bottom"/>
            <w:hideMark/>
          </w:tcPr>
          <w:p w14:paraId="117EACDD"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2415000</w:t>
            </w:r>
          </w:p>
        </w:tc>
      </w:tr>
      <w:tr w:rsidR="0065737D" w:rsidRPr="0065737D" w14:paraId="26206D7F" w14:textId="77777777" w:rsidTr="0065737D">
        <w:trPr>
          <w:trHeight w:val="28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BF5B2A4"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Casing String 1</w:t>
            </w:r>
          </w:p>
        </w:tc>
        <w:tc>
          <w:tcPr>
            <w:tcW w:w="1300" w:type="dxa"/>
            <w:tcBorders>
              <w:top w:val="nil"/>
              <w:left w:val="nil"/>
              <w:bottom w:val="single" w:sz="4" w:space="0" w:color="auto"/>
              <w:right w:val="single" w:sz="4" w:space="0" w:color="auto"/>
            </w:tcBorders>
            <w:shd w:val="clear" w:color="auto" w:fill="auto"/>
            <w:noWrap/>
            <w:vAlign w:val="bottom"/>
            <w:hideMark/>
          </w:tcPr>
          <w:p w14:paraId="7BD32CC5"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123</w:t>
            </w:r>
          </w:p>
        </w:tc>
        <w:tc>
          <w:tcPr>
            <w:tcW w:w="1900" w:type="dxa"/>
            <w:tcBorders>
              <w:top w:val="nil"/>
              <w:left w:val="nil"/>
              <w:bottom w:val="single" w:sz="4" w:space="0" w:color="auto"/>
              <w:right w:val="single" w:sz="4" w:space="0" w:color="auto"/>
            </w:tcBorders>
            <w:shd w:val="clear" w:color="auto" w:fill="auto"/>
            <w:noWrap/>
            <w:vAlign w:val="bottom"/>
            <w:hideMark/>
          </w:tcPr>
          <w:p w14:paraId="6F6970AF"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M-65</w:t>
            </w:r>
          </w:p>
        </w:tc>
        <w:tc>
          <w:tcPr>
            <w:tcW w:w="1300" w:type="dxa"/>
            <w:tcBorders>
              <w:top w:val="nil"/>
              <w:left w:val="nil"/>
              <w:bottom w:val="single" w:sz="4" w:space="0" w:color="auto"/>
              <w:right w:val="single" w:sz="4" w:space="0" w:color="auto"/>
            </w:tcBorders>
            <w:shd w:val="clear" w:color="auto" w:fill="auto"/>
            <w:noWrap/>
            <w:vAlign w:val="bottom"/>
            <w:hideMark/>
          </w:tcPr>
          <w:p w14:paraId="3B14D1CD"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1800</w:t>
            </w:r>
          </w:p>
        </w:tc>
        <w:tc>
          <w:tcPr>
            <w:tcW w:w="1300" w:type="dxa"/>
            <w:tcBorders>
              <w:top w:val="nil"/>
              <w:left w:val="nil"/>
              <w:bottom w:val="single" w:sz="4" w:space="0" w:color="auto"/>
              <w:right w:val="single" w:sz="4" w:space="0" w:color="auto"/>
            </w:tcBorders>
            <w:shd w:val="clear" w:color="auto" w:fill="auto"/>
            <w:noWrap/>
            <w:vAlign w:val="bottom"/>
            <w:hideMark/>
          </w:tcPr>
          <w:p w14:paraId="28C1726D"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3820</w:t>
            </w:r>
          </w:p>
        </w:tc>
        <w:tc>
          <w:tcPr>
            <w:tcW w:w="1300" w:type="dxa"/>
            <w:tcBorders>
              <w:top w:val="nil"/>
              <w:left w:val="nil"/>
              <w:bottom w:val="single" w:sz="4" w:space="0" w:color="auto"/>
              <w:right w:val="single" w:sz="4" w:space="0" w:color="auto"/>
            </w:tcBorders>
            <w:shd w:val="clear" w:color="auto" w:fill="auto"/>
            <w:noWrap/>
            <w:vAlign w:val="bottom"/>
            <w:hideMark/>
          </w:tcPr>
          <w:p w14:paraId="204F87FB"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2297000</w:t>
            </w:r>
          </w:p>
        </w:tc>
      </w:tr>
      <w:tr w:rsidR="0065737D" w:rsidRPr="0065737D" w14:paraId="24F39D0B" w14:textId="77777777" w:rsidTr="0065737D">
        <w:trPr>
          <w:trHeight w:val="28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45155549"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Surface Casing</w:t>
            </w:r>
          </w:p>
        </w:tc>
        <w:tc>
          <w:tcPr>
            <w:tcW w:w="1300" w:type="dxa"/>
            <w:tcBorders>
              <w:top w:val="nil"/>
              <w:left w:val="nil"/>
              <w:bottom w:val="single" w:sz="4" w:space="0" w:color="auto"/>
              <w:right w:val="single" w:sz="4" w:space="0" w:color="auto"/>
            </w:tcBorders>
            <w:shd w:val="clear" w:color="auto" w:fill="auto"/>
            <w:noWrap/>
            <w:vAlign w:val="bottom"/>
            <w:hideMark/>
          </w:tcPr>
          <w:p w14:paraId="5E75BB8B"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146.500</w:t>
            </w:r>
          </w:p>
        </w:tc>
        <w:tc>
          <w:tcPr>
            <w:tcW w:w="1900" w:type="dxa"/>
            <w:tcBorders>
              <w:top w:val="nil"/>
              <w:left w:val="nil"/>
              <w:bottom w:val="single" w:sz="4" w:space="0" w:color="auto"/>
              <w:right w:val="single" w:sz="4" w:space="0" w:color="auto"/>
            </w:tcBorders>
            <w:shd w:val="clear" w:color="auto" w:fill="auto"/>
            <w:noWrap/>
            <w:vAlign w:val="bottom"/>
            <w:hideMark/>
          </w:tcPr>
          <w:p w14:paraId="65A89E28"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M-65</w:t>
            </w:r>
          </w:p>
        </w:tc>
        <w:tc>
          <w:tcPr>
            <w:tcW w:w="1300" w:type="dxa"/>
            <w:tcBorders>
              <w:top w:val="nil"/>
              <w:left w:val="nil"/>
              <w:bottom w:val="single" w:sz="4" w:space="0" w:color="auto"/>
              <w:right w:val="single" w:sz="4" w:space="0" w:color="auto"/>
            </w:tcBorders>
            <w:shd w:val="clear" w:color="auto" w:fill="auto"/>
            <w:noWrap/>
            <w:vAlign w:val="bottom"/>
            <w:hideMark/>
          </w:tcPr>
          <w:p w14:paraId="10C85C7F"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1140</w:t>
            </w:r>
          </w:p>
        </w:tc>
        <w:tc>
          <w:tcPr>
            <w:tcW w:w="1300" w:type="dxa"/>
            <w:tcBorders>
              <w:top w:val="nil"/>
              <w:left w:val="nil"/>
              <w:bottom w:val="single" w:sz="4" w:space="0" w:color="auto"/>
              <w:right w:val="single" w:sz="4" w:space="0" w:color="auto"/>
            </w:tcBorders>
            <w:shd w:val="clear" w:color="auto" w:fill="auto"/>
            <w:noWrap/>
            <w:vAlign w:val="bottom"/>
            <w:hideMark/>
          </w:tcPr>
          <w:p w14:paraId="71912031"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3230.000</w:t>
            </w:r>
          </w:p>
        </w:tc>
        <w:tc>
          <w:tcPr>
            <w:tcW w:w="1300" w:type="dxa"/>
            <w:tcBorders>
              <w:top w:val="nil"/>
              <w:left w:val="nil"/>
              <w:bottom w:val="single" w:sz="4" w:space="0" w:color="auto"/>
              <w:right w:val="single" w:sz="4" w:space="0" w:color="auto"/>
            </w:tcBorders>
            <w:shd w:val="clear" w:color="auto" w:fill="auto"/>
            <w:noWrap/>
            <w:vAlign w:val="bottom"/>
            <w:hideMark/>
          </w:tcPr>
          <w:p w14:paraId="678CF082" w14:textId="77777777" w:rsidR="0065737D" w:rsidRPr="00BA5B83" w:rsidRDefault="0065737D" w:rsidP="0065737D">
            <w:pPr>
              <w:spacing w:after="0" w:line="240" w:lineRule="auto"/>
              <w:jc w:val="center"/>
              <w:rPr>
                <w:rFonts w:ascii="Calibri" w:eastAsia="Times New Roman" w:hAnsi="Calibri" w:cs="Times New Roman"/>
                <w:color w:val="000000"/>
                <w:highlight w:val="yellow"/>
              </w:rPr>
            </w:pPr>
            <w:r w:rsidRPr="00BA5B83">
              <w:rPr>
                <w:rFonts w:ascii="Calibri" w:eastAsia="Times New Roman" w:hAnsi="Calibri" w:cs="Times New Roman"/>
                <w:color w:val="000000"/>
                <w:highlight w:val="yellow"/>
              </w:rPr>
              <w:t>2728000</w:t>
            </w:r>
          </w:p>
        </w:tc>
      </w:tr>
      <w:tr w:rsidR="0065737D" w:rsidRPr="0065737D" w14:paraId="1D127E32" w14:textId="77777777" w:rsidTr="0065737D">
        <w:trPr>
          <w:trHeight w:val="300"/>
        </w:trPr>
        <w:tc>
          <w:tcPr>
            <w:tcW w:w="2500" w:type="dxa"/>
            <w:vMerge w:val="restart"/>
            <w:tcBorders>
              <w:top w:val="nil"/>
              <w:left w:val="single" w:sz="4" w:space="0" w:color="auto"/>
              <w:bottom w:val="single" w:sz="4" w:space="0" w:color="auto"/>
              <w:right w:val="single" w:sz="4" w:space="0" w:color="auto"/>
            </w:tcBorders>
            <w:shd w:val="clear" w:color="000000" w:fill="FF0000"/>
            <w:vAlign w:val="center"/>
            <w:hideMark/>
          </w:tcPr>
          <w:p w14:paraId="30DC8577"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Conductor Casing</w:t>
            </w:r>
          </w:p>
        </w:tc>
        <w:tc>
          <w:tcPr>
            <w:tcW w:w="1300" w:type="dxa"/>
            <w:tcBorders>
              <w:top w:val="nil"/>
              <w:left w:val="nil"/>
              <w:bottom w:val="single" w:sz="4" w:space="0" w:color="auto"/>
              <w:right w:val="single" w:sz="4" w:space="0" w:color="auto"/>
            </w:tcBorders>
            <w:shd w:val="clear" w:color="000000" w:fill="FF0000"/>
            <w:noWrap/>
            <w:vAlign w:val="bottom"/>
            <w:hideMark/>
          </w:tcPr>
          <w:p w14:paraId="16F8F13D" w14:textId="56A375DE" w:rsidR="0065737D" w:rsidRPr="0065737D" w:rsidRDefault="00600E47" w:rsidP="0065737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102.72</w:t>
            </w:r>
          </w:p>
        </w:tc>
        <w:tc>
          <w:tcPr>
            <w:tcW w:w="1900" w:type="dxa"/>
            <w:vMerge w:val="restart"/>
            <w:tcBorders>
              <w:top w:val="nil"/>
              <w:left w:val="single" w:sz="4" w:space="0" w:color="auto"/>
              <w:bottom w:val="single" w:sz="4" w:space="0" w:color="000000"/>
              <w:right w:val="single" w:sz="4" w:space="0" w:color="auto"/>
            </w:tcBorders>
            <w:shd w:val="clear" w:color="000000" w:fill="FF0000"/>
            <w:vAlign w:val="center"/>
            <w:hideMark/>
          </w:tcPr>
          <w:p w14:paraId="674B5DD1" w14:textId="51BBD3B4" w:rsidR="0065737D" w:rsidRPr="0065737D" w:rsidRDefault="00600E47" w:rsidP="0065737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STD</w:t>
            </w:r>
          </w:p>
        </w:tc>
        <w:tc>
          <w:tcPr>
            <w:tcW w:w="1300" w:type="dxa"/>
            <w:tcBorders>
              <w:top w:val="nil"/>
              <w:left w:val="nil"/>
              <w:bottom w:val="single" w:sz="4" w:space="0" w:color="auto"/>
              <w:right w:val="single" w:sz="4" w:space="0" w:color="auto"/>
            </w:tcBorders>
            <w:shd w:val="clear" w:color="000000" w:fill="FF0000"/>
            <w:noWrap/>
            <w:vAlign w:val="bottom"/>
            <w:hideMark/>
          </w:tcPr>
          <w:p w14:paraId="515AFEA8"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 </w:t>
            </w:r>
          </w:p>
        </w:tc>
        <w:tc>
          <w:tcPr>
            <w:tcW w:w="1300" w:type="dxa"/>
            <w:tcBorders>
              <w:top w:val="nil"/>
              <w:left w:val="nil"/>
              <w:bottom w:val="single" w:sz="4" w:space="0" w:color="auto"/>
              <w:right w:val="single" w:sz="4" w:space="0" w:color="auto"/>
            </w:tcBorders>
            <w:shd w:val="clear" w:color="000000" w:fill="FF0000"/>
            <w:noWrap/>
            <w:vAlign w:val="bottom"/>
            <w:hideMark/>
          </w:tcPr>
          <w:p w14:paraId="2AE843CE"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 </w:t>
            </w:r>
          </w:p>
        </w:tc>
        <w:tc>
          <w:tcPr>
            <w:tcW w:w="1300" w:type="dxa"/>
            <w:tcBorders>
              <w:top w:val="nil"/>
              <w:left w:val="nil"/>
              <w:bottom w:val="single" w:sz="4" w:space="0" w:color="auto"/>
              <w:right w:val="single" w:sz="4" w:space="0" w:color="auto"/>
            </w:tcBorders>
            <w:shd w:val="clear" w:color="000000" w:fill="FF0000"/>
            <w:noWrap/>
            <w:vAlign w:val="bottom"/>
            <w:hideMark/>
          </w:tcPr>
          <w:p w14:paraId="2B7E0855"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 </w:t>
            </w:r>
          </w:p>
        </w:tc>
      </w:tr>
      <w:tr w:rsidR="0065737D" w:rsidRPr="0065737D" w14:paraId="3B6DF03E" w14:textId="77777777" w:rsidTr="0065737D">
        <w:trPr>
          <w:trHeight w:val="280"/>
        </w:trPr>
        <w:tc>
          <w:tcPr>
            <w:tcW w:w="2500" w:type="dxa"/>
            <w:vMerge/>
            <w:tcBorders>
              <w:top w:val="nil"/>
              <w:left w:val="single" w:sz="4" w:space="0" w:color="auto"/>
              <w:bottom w:val="single" w:sz="4" w:space="0" w:color="auto"/>
              <w:right w:val="single" w:sz="4" w:space="0" w:color="auto"/>
            </w:tcBorders>
            <w:vAlign w:val="center"/>
            <w:hideMark/>
          </w:tcPr>
          <w:p w14:paraId="69800B6B" w14:textId="77777777" w:rsidR="0065737D" w:rsidRPr="0065737D" w:rsidRDefault="0065737D" w:rsidP="0065737D">
            <w:pPr>
              <w:spacing w:after="0" w:line="240" w:lineRule="auto"/>
              <w:rPr>
                <w:rFonts w:ascii="Calibri" w:eastAsia="Times New Roman" w:hAnsi="Calibri" w:cs="Times New Roman"/>
                <w:color w:val="000000"/>
              </w:rPr>
            </w:pPr>
          </w:p>
        </w:tc>
        <w:tc>
          <w:tcPr>
            <w:tcW w:w="1300" w:type="dxa"/>
            <w:tcBorders>
              <w:top w:val="nil"/>
              <w:left w:val="nil"/>
              <w:bottom w:val="single" w:sz="4" w:space="0" w:color="auto"/>
              <w:right w:val="single" w:sz="4" w:space="0" w:color="auto"/>
            </w:tcBorders>
            <w:shd w:val="clear" w:color="000000" w:fill="FF0000"/>
            <w:noWrap/>
            <w:vAlign w:val="bottom"/>
            <w:hideMark/>
          </w:tcPr>
          <w:p w14:paraId="7042FE1B"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 </w:t>
            </w:r>
          </w:p>
        </w:tc>
        <w:tc>
          <w:tcPr>
            <w:tcW w:w="1900" w:type="dxa"/>
            <w:vMerge/>
            <w:tcBorders>
              <w:top w:val="nil"/>
              <w:left w:val="single" w:sz="4" w:space="0" w:color="auto"/>
              <w:bottom w:val="single" w:sz="4" w:space="0" w:color="000000"/>
              <w:right w:val="single" w:sz="4" w:space="0" w:color="auto"/>
            </w:tcBorders>
            <w:vAlign w:val="center"/>
            <w:hideMark/>
          </w:tcPr>
          <w:p w14:paraId="551B43C6" w14:textId="77777777" w:rsidR="0065737D" w:rsidRPr="0065737D" w:rsidRDefault="0065737D" w:rsidP="0065737D">
            <w:pPr>
              <w:spacing w:after="0" w:line="240" w:lineRule="auto"/>
              <w:rPr>
                <w:rFonts w:ascii="Calibri" w:eastAsia="Times New Roman" w:hAnsi="Calibri" w:cs="Times New Roman"/>
                <w:color w:val="000000"/>
              </w:rPr>
            </w:pPr>
          </w:p>
        </w:tc>
        <w:tc>
          <w:tcPr>
            <w:tcW w:w="1300" w:type="dxa"/>
            <w:tcBorders>
              <w:top w:val="nil"/>
              <w:left w:val="nil"/>
              <w:bottom w:val="single" w:sz="4" w:space="0" w:color="auto"/>
              <w:right w:val="single" w:sz="4" w:space="0" w:color="auto"/>
            </w:tcBorders>
            <w:shd w:val="clear" w:color="000000" w:fill="FF0000"/>
            <w:noWrap/>
            <w:vAlign w:val="bottom"/>
            <w:hideMark/>
          </w:tcPr>
          <w:p w14:paraId="1203E769"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 </w:t>
            </w:r>
          </w:p>
        </w:tc>
        <w:tc>
          <w:tcPr>
            <w:tcW w:w="1300" w:type="dxa"/>
            <w:tcBorders>
              <w:top w:val="nil"/>
              <w:left w:val="nil"/>
              <w:bottom w:val="single" w:sz="4" w:space="0" w:color="auto"/>
              <w:right w:val="single" w:sz="4" w:space="0" w:color="auto"/>
            </w:tcBorders>
            <w:shd w:val="clear" w:color="000000" w:fill="FF0000"/>
            <w:noWrap/>
            <w:vAlign w:val="bottom"/>
            <w:hideMark/>
          </w:tcPr>
          <w:p w14:paraId="3AD170E0"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 </w:t>
            </w:r>
          </w:p>
        </w:tc>
        <w:tc>
          <w:tcPr>
            <w:tcW w:w="1300" w:type="dxa"/>
            <w:tcBorders>
              <w:top w:val="nil"/>
              <w:left w:val="nil"/>
              <w:bottom w:val="single" w:sz="4" w:space="0" w:color="auto"/>
              <w:right w:val="single" w:sz="4" w:space="0" w:color="auto"/>
            </w:tcBorders>
            <w:shd w:val="clear" w:color="000000" w:fill="FF0000"/>
            <w:noWrap/>
            <w:vAlign w:val="bottom"/>
            <w:hideMark/>
          </w:tcPr>
          <w:p w14:paraId="0FE41107" w14:textId="77777777" w:rsidR="0065737D" w:rsidRPr="0065737D" w:rsidRDefault="0065737D" w:rsidP="0065737D">
            <w:pPr>
              <w:spacing w:after="0" w:line="240" w:lineRule="auto"/>
              <w:jc w:val="center"/>
              <w:rPr>
                <w:rFonts w:ascii="Calibri" w:eastAsia="Times New Roman" w:hAnsi="Calibri" w:cs="Times New Roman"/>
                <w:color w:val="000000"/>
              </w:rPr>
            </w:pPr>
            <w:r w:rsidRPr="0065737D">
              <w:rPr>
                <w:rFonts w:ascii="Calibri" w:eastAsia="Times New Roman" w:hAnsi="Calibri" w:cs="Times New Roman"/>
                <w:color w:val="000000"/>
              </w:rPr>
              <w:t> </w:t>
            </w:r>
          </w:p>
        </w:tc>
      </w:tr>
    </w:tbl>
    <w:p w14:paraId="15291BE5" w14:textId="77777777" w:rsidR="00256817" w:rsidRDefault="00256817" w:rsidP="006E4749">
      <w:pPr>
        <w:pBdr>
          <w:bottom w:val="single" w:sz="4" w:space="1" w:color="auto"/>
        </w:pBdr>
        <w:spacing w:line="360" w:lineRule="auto"/>
        <w:rPr>
          <w:b/>
        </w:rPr>
      </w:pPr>
    </w:p>
    <w:p w14:paraId="325E5B6D" w14:textId="2330257A" w:rsidR="00B52902" w:rsidRPr="006E4749" w:rsidRDefault="0092312E" w:rsidP="006E4749">
      <w:pPr>
        <w:pBdr>
          <w:bottom w:val="single" w:sz="4" w:space="1" w:color="auto"/>
        </w:pBdr>
        <w:spacing w:line="360" w:lineRule="auto"/>
        <w:rPr>
          <w:b/>
        </w:rPr>
      </w:pPr>
      <w:r w:rsidRPr="006E4749">
        <w:rPr>
          <w:b/>
        </w:rPr>
        <w:lastRenderedPageBreak/>
        <w:t xml:space="preserve">Conclusion/Future </w:t>
      </w:r>
      <w:r w:rsidR="00BA5B83">
        <w:rPr>
          <w:b/>
        </w:rPr>
        <w:t>Work</w:t>
      </w:r>
    </w:p>
    <w:p w14:paraId="1634D066" w14:textId="4B96EB7E" w:rsidR="0092312E" w:rsidRPr="006E4749" w:rsidRDefault="0092312E" w:rsidP="006E4749">
      <w:pPr>
        <w:spacing w:line="360" w:lineRule="auto"/>
        <w:rPr>
          <w:rFonts w:eastAsiaTheme="minorEastAsia" w:cstheme="minorHAnsi"/>
        </w:rPr>
      </w:pPr>
      <w:r w:rsidRPr="006E4749">
        <w:rPr>
          <w:rFonts w:eastAsiaTheme="minorEastAsia" w:cstheme="minorHAnsi"/>
        </w:rPr>
        <w:t xml:space="preserve">Drilling in an unconsolidated sandstone formation in Gulf of Mexico can be quiet challenging, therefore some of the key aspects of drilling plan were discussed such as the well plan, rig selection, mud window and the pipe program. Based on the mud </w:t>
      </w:r>
      <w:proofErr w:type="spellStart"/>
      <w:r w:rsidRPr="006E4749">
        <w:rPr>
          <w:rFonts w:eastAsiaTheme="minorEastAsia" w:cstheme="minorHAnsi"/>
        </w:rPr>
        <w:t>frac</w:t>
      </w:r>
      <w:proofErr w:type="spellEnd"/>
      <w:r w:rsidRPr="006E4749">
        <w:rPr>
          <w:rFonts w:eastAsiaTheme="minorEastAsia" w:cstheme="minorHAnsi"/>
        </w:rPr>
        <w:t xml:space="preserve"> weight and pore mud weigh</w:t>
      </w:r>
      <w:r w:rsidR="00BA5B83">
        <w:rPr>
          <w:rFonts w:eastAsiaTheme="minorEastAsia" w:cstheme="minorHAnsi"/>
        </w:rPr>
        <w:t>t, we were able to determine that we need 7</w:t>
      </w:r>
      <w:r w:rsidRPr="006E4749">
        <w:rPr>
          <w:rFonts w:eastAsiaTheme="minorEastAsia" w:cstheme="minorHAnsi"/>
        </w:rPr>
        <w:t xml:space="preserve"> casing strings and from the pressures we established the depths of the casing strings. Using collapse pressure, burst pressure and tensile load equations, we also estimated the grade of casing type at each depth. The final report of this project will further discuss the directional drilling plan, the installation of BOP’s as well as the w</w:t>
      </w:r>
      <w:r w:rsidR="00BA5B83">
        <w:rPr>
          <w:rFonts w:eastAsiaTheme="minorEastAsia" w:cstheme="minorHAnsi"/>
        </w:rPr>
        <w:t>ell economics and methods that will</w:t>
      </w:r>
      <w:r w:rsidRPr="006E4749">
        <w:rPr>
          <w:rFonts w:eastAsiaTheme="minorEastAsia" w:cstheme="minorHAnsi"/>
        </w:rPr>
        <w:t xml:space="preserve"> enhance the flow rate of this well while also maintaining the pressure. </w:t>
      </w:r>
    </w:p>
    <w:p w14:paraId="4A7864C1" w14:textId="77777777" w:rsidR="0025689B" w:rsidRPr="00551DD1" w:rsidRDefault="0025689B" w:rsidP="00551DD1">
      <w:pPr>
        <w:spacing w:line="360" w:lineRule="auto"/>
        <w:rPr>
          <w:rFonts w:eastAsiaTheme="minorEastAsia" w:cstheme="minorHAnsi"/>
        </w:rPr>
      </w:pPr>
    </w:p>
    <w:p w14:paraId="4D7B33B4" w14:textId="77777777" w:rsidR="0025689B" w:rsidRPr="00551DD1" w:rsidRDefault="0025689B" w:rsidP="00B52902">
      <w:pPr>
        <w:rPr>
          <w:rFonts w:eastAsiaTheme="minorEastAsia" w:cstheme="minorHAnsi"/>
        </w:rPr>
      </w:pPr>
    </w:p>
    <w:p w14:paraId="669D857B" w14:textId="77777777" w:rsidR="00AB37C6" w:rsidRPr="00AB37C6" w:rsidRDefault="00AB37C6" w:rsidP="00D641AE">
      <w:pPr>
        <w:spacing w:line="360" w:lineRule="auto"/>
        <w:jc w:val="both"/>
        <w:rPr>
          <w:rFonts w:eastAsiaTheme="minorEastAsia" w:cstheme="minorHAnsi"/>
          <w:i/>
        </w:rPr>
      </w:pPr>
    </w:p>
    <w:p w14:paraId="30682026" w14:textId="77777777" w:rsidR="00C50431" w:rsidRDefault="00C50431" w:rsidP="00241230">
      <w:pPr>
        <w:spacing w:line="360" w:lineRule="auto"/>
        <w:rPr>
          <w:rFonts w:cstheme="minorHAnsi"/>
        </w:rPr>
      </w:pPr>
    </w:p>
    <w:p w14:paraId="54F2667A" w14:textId="77777777" w:rsidR="001E7620" w:rsidRPr="00241230" w:rsidRDefault="001E7620" w:rsidP="00241230">
      <w:pPr>
        <w:pStyle w:val="NoSpacing"/>
        <w:spacing w:line="360" w:lineRule="auto"/>
        <w:rPr>
          <w:rFonts w:cstheme="minorHAnsi"/>
        </w:rPr>
      </w:pPr>
    </w:p>
    <w:p w14:paraId="408071B1" w14:textId="77777777" w:rsidR="00256817" w:rsidRDefault="00256817" w:rsidP="0072112C">
      <w:pPr>
        <w:spacing w:line="360" w:lineRule="auto"/>
        <w:rPr>
          <w:rFonts w:cstheme="minorHAnsi"/>
        </w:rPr>
      </w:pPr>
    </w:p>
    <w:p w14:paraId="1A9676BC" w14:textId="77777777" w:rsidR="00256817" w:rsidRDefault="00256817" w:rsidP="0072112C">
      <w:pPr>
        <w:spacing w:line="360" w:lineRule="auto"/>
        <w:rPr>
          <w:rFonts w:cstheme="minorHAnsi"/>
        </w:rPr>
      </w:pPr>
    </w:p>
    <w:p w14:paraId="1955BF33" w14:textId="77777777" w:rsidR="00256817" w:rsidRDefault="00256817" w:rsidP="0072112C">
      <w:pPr>
        <w:spacing w:line="360" w:lineRule="auto"/>
        <w:rPr>
          <w:rFonts w:cstheme="minorHAnsi"/>
        </w:rPr>
      </w:pPr>
    </w:p>
    <w:p w14:paraId="0994C426" w14:textId="77777777" w:rsidR="00256817" w:rsidRDefault="00256817" w:rsidP="0072112C">
      <w:pPr>
        <w:spacing w:line="360" w:lineRule="auto"/>
        <w:rPr>
          <w:rFonts w:cstheme="minorHAnsi"/>
        </w:rPr>
      </w:pPr>
    </w:p>
    <w:p w14:paraId="2B359742" w14:textId="77777777" w:rsidR="00256817" w:rsidRDefault="00256817" w:rsidP="0072112C">
      <w:pPr>
        <w:spacing w:line="360" w:lineRule="auto"/>
        <w:rPr>
          <w:rFonts w:cstheme="minorHAnsi"/>
        </w:rPr>
      </w:pPr>
    </w:p>
    <w:p w14:paraId="41F89452" w14:textId="77777777" w:rsidR="00256817" w:rsidRDefault="00256817" w:rsidP="0072112C">
      <w:pPr>
        <w:spacing w:line="360" w:lineRule="auto"/>
        <w:rPr>
          <w:rFonts w:cstheme="minorHAnsi"/>
        </w:rPr>
      </w:pPr>
    </w:p>
    <w:p w14:paraId="785EE35B" w14:textId="77777777" w:rsidR="00256817" w:rsidRDefault="00256817" w:rsidP="0072112C">
      <w:pPr>
        <w:spacing w:line="360" w:lineRule="auto"/>
        <w:rPr>
          <w:rFonts w:cstheme="minorHAnsi"/>
        </w:rPr>
      </w:pPr>
    </w:p>
    <w:p w14:paraId="6B450488" w14:textId="77777777" w:rsidR="00256817" w:rsidRDefault="00256817" w:rsidP="0072112C">
      <w:pPr>
        <w:spacing w:line="360" w:lineRule="auto"/>
        <w:rPr>
          <w:rFonts w:cstheme="minorHAnsi"/>
        </w:rPr>
      </w:pPr>
    </w:p>
    <w:p w14:paraId="51CBB397" w14:textId="77777777" w:rsidR="00256817" w:rsidRDefault="00256817" w:rsidP="0072112C">
      <w:pPr>
        <w:spacing w:line="360" w:lineRule="auto"/>
        <w:rPr>
          <w:rFonts w:cstheme="minorHAnsi"/>
        </w:rPr>
      </w:pPr>
    </w:p>
    <w:p w14:paraId="0EB58E23" w14:textId="77777777" w:rsidR="00256817" w:rsidRDefault="00256817" w:rsidP="0072112C">
      <w:pPr>
        <w:spacing w:line="360" w:lineRule="auto"/>
        <w:rPr>
          <w:rFonts w:cstheme="minorHAnsi"/>
        </w:rPr>
      </w:pPr>
    </w:p>
    <w:p w14:paraId="3F7AC027" w14:textId="77777777" w:rsidR="00AD623F" w:rsidRDefault="00AD623F" w:rsidP="0072112C">
      <w:pPr>
        <w:spacing w:line="360" w:lineRule="auto"/>
        <w:rPr>
          <w:rFonts w:cstheme="minorHAnsi"/>
        </w:rPr>
      </w:pPr>
    </w:p>
    <w:p w14:paraId="00822D1B" w14:textId="77777777" w:rsidR="000D2FD3" w:rsidRDefault="000D2FD3" w:rsidP="0072112C">
      <w:pPr>
        <w:spacing w:line="360" w:lineRule="auto"/>
        <w:rPr>
          <w:rFonts w:cstheme="minorHAnsi"/>
        </w:rPr>
      </w:pPr>
    </w:p>
    <w:p w14:paraId="70950F2D" w14:textId="77777777" w:rsidR="00AD623F" w:rsidRDefault="00AD623F" w:rsidP="0072112C">
      <w:pPr>
        <w:spacing w:line="360" w:lineRule="auto"/>
        <w:rPr>
          <w:rFonts w:cstheme="minorHAnsi"/>
        </w:rPr>
      </w:pPr>
    </w:p>
    <w:p w14:paraId="21743320" w14:textId="6A6B1B45" w:rsidR="00AD623F" w:rsidRDefault="00AD623F" w:rsidP="0072112C">
      <w:pPr>
        <w:spacing w:line="360" w:lineRule="auto"/>
        <w:rPr>
          <w:rFonts w:cstheme="minorHAnsi"/>
        </w:rPr>
      </w:pPr>
    </w:p>
    <w:p w14:paraId="01DA1D2F" w14:textId="18A09CC4" w:rsidR="00AD623F" w:rsidRDefault="00AD623F" w:rsidP="0072112C">
      <w:pPr>
        <w:spacing w:line="360" w:lineRule="auto"/>
        <w:rPr>
          <w:rFonts w:cstheme="minorHAnsi"/>
        </w:rPr>
      </w:pPr>
    </w:p>
    <w:p w14:paraId="279E3D49" w14:textId="60441131" w:rsidR="00AD623F" w:rsidRDefault="000E7628" w:rsidP="0072112C">
      <w:pPr>
        <w:spacing w:line="360" w:lineRule="auto"/>
        <w:rPr>
          <w:rFonts w:cstheme="minorHAnsi"/>
        </w:rPr>
      </w:pPr>
      <w:r>
        <w:rPr>
          <w:rFonts w:cstheme="minorHAnsi"/>
          <w:noProof/>
        </w:rPr>
        <w:drawing>
          <wp:anchor distT="0" distB="0" distL="114300" distR="114300" simplePos="0" relativeHeight="251662848" behindDoc="0" locked="0" layoutInCell="1" allowOverlap="1" wp14:anchorId="473E9AC3" wp14:editId="7A3A59F2">
            <wp:simplePos x="0" y="0"/>
            <wp:positionH relativeFrom="column">
              <wp:posOffset>-2205355</wp:posOffset>
            </wp:positionH>
            <wp:positionV relativeFrom="paragraph">
              <wp:posOffset>556260</wp:posOffset>
            </wp:positionV>
            <wp:extent cx="8256905" cy="1306830"/>
            <wp:effectExtent l="0" t="4762" r="0" b="0"/>
            <wp:wrapThrough wrapText="bothSides">
              <wp:wrapPolygon edited="0">
                <wp:start x="-12" y="21521"/>
                <wp:lineTo x="21516" y="21521"/>
                <wp:lineTo x="21516" y="530"/>
                <wp:lineTo x="-12" y="530"/>
                <wp:lineTo x="-12" y="21521"/>
              </wp:wrapPolygon>
            </wp:wrapThrough>
            <wp:docPr id="2" name="Picture 2" descr="Screen%20Shot%202017-10-20%20at%205.21.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0-20%20at%205.21.38%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8256905" cy="1306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A1EF9C" w14:textId="4F426DC7" w:rsidR="00AD623F" w:rsidRDefault="00AD623F" w:rsidP="0072112C">
      <w:pPr>
        <w:spacing w:line="360" w:lineRule="auto"/>
        <w:rPr>
          <w:rFonts w:cstheme="minorHAnsi"/>
        </w:rPr>
      </w:pPr>
    </w:p>
    <w:p w14:paraId="6B723F90" w14:textId="7A77C817" w:rsidR="00AD623F" w:rsidRDefault="000E7628" w:rsidP="0072112C">
      <w:pPr>
        <w:spacing w:line="360" w:lineRule="auto"/>
        <w:rPr>
          <w:rFonts w:cstheme="minorHAnsi"/>
        </w:rPr>
      </w:pPr>
      <w:r>
        <w:rPr>
          <w:rFonts w:cstheme="minorHAnsi"/>
          <w:noProof/>
        </w:rPr>
        <w:drawing>
          <wp:anchor distT="0" distB="0" distL="114300" distR="114300" simplePos="0" relativeHeight="251658752" behindDoc="0" locked="0" layoutInCell="1" allowOverlap="1" wp14:anchorId="67BF705E" wp14:editId="60D486B8">
            <wp:simplePos x="0" y="0"/>
            <wp:positionH relativeFrom="column">
              <wp:posOffset>-812165</wp:posOffset>
            </wp:positionH>
            <wp:positionV relativeFrom="paragraph">
              <wp:posOffset>312420</wp:posOffset>
            </wp:positionV>
            <wp:extent cx="9364345" cy="1161415"/>
            <wp:effectExtent l="12065" t="0" r="0" b="0"/>
            <wp:wrapThrough wrapText="bothSides">
              <wp:wrapPolygon edited="0">
                <wp:start x="28" y="21824"/>
                <wp:lineTo x="21530" y="21824"/>
                <wp:lineTo x="21530" y="567"/>
                <wp:lineTo x="28" y="567"/>
                <wp:lineTo x="28" y="21824"/>
              </wp:wrapPolygon>
            </wp:wrapThrough>
            <wp:docPr id="1" name="Picture 1" descr="Screen%20Shot%202017-10-20%20at%205.20.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0-20%20at%205.20.56%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9364345" cy="1161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FD55F3" w14:textId="63835F2F" w:rsidR="00AD623F" w:rsidRDefault="00AD623F" w:rsidP="0072112C">
      <w:pPr>
        <w:spacing w:line="360" w:lineRule="auto"/>
        <w:rPr>
          <w:rFonts w:cstheme="minorHAnsi"/>
        </w:rPr>
      </w:pPr>
    </w:p>
    <w:p w14:paraId="49D70EA3" w14:textId="0A9F85B5" w:rsidR="00AD623F" w:rsidRDefault="00AD623F" w:rsidP="0072112C">
      <w:pPr>
        <w:spacing w:line="360" w:lineRule="auto"/>
        <w:rPr>
          <w:rFonts w:cstheme="minorHAnsi"/>
        </w:rPr>
      </w:pPr>
    </w:p>
    <w:p w14:paraId="5A59685E" w14:textId="716C38AA" w:rsidR="00AD623F" w:rsidRDefault="00AD623F" w:rsidP="0072112C">
      <w:pPr>
        <w:spacing w:line="360" w:lineRule="auto"/>
        <w:rPr>
          <w:rFonts w:cstheme="minorHAnsi"/>
        </w:rPr>
      </w:pPr>
    </w:p>
    <w:p w14:paraId="3305C03B" w14:textId="0E88B871" w:rsidR="00AD623F" w:rsidRDefault="0008545E" w:rsidP="0072112C">
      <w:pPr>
        <w:spacing w:line="360" w:lineRule="auto"/>
        <w:rPr>
          <w:rFonts w:cstheme="minorHAnsi"/>
        </w:rPr>
      </w:pPr>
      <w:r>
        <w:rPr>
          <w:rFonts w:cstheme="minorHAnsi"/>
          <w:noProof/>
        </w:rPr>
        <mc:AlternateContent>
          <mc:Choice Requires="wps">
            <w:drawing>
              <wp:anchor distT="0" distB="0" distL="114300" distR="114300" simplePos="0" relativeHeight="251662336" behindDoc="0" locked="0" layoutInCell="1" allowOverlap="1" wp14:anchorId="5CF2B679" wp14:editId="6A8E9565">
                <wp:simplePos x="0" y="0"/>
                <wp:positionH relativeFrom="column">
                  <wp:posOffset>4400550</wp:posOffset>
                </wp:positionH>
                <wp:positionV relativeFrom="paragraph">
                  <wp:posOffset>197485</wp:posOffset>
                </wp:positionV>
                <wp:extent cx="2866390" cy="357505"/>
                <wp:effectExtent l="9842" t="0" r="13653" b="13652"/>
                <wp:wrapThrough wrapText="bothSides">
                  <wp:wrapPolygon edited="0">
                    <wp:start x="74" y="22195"/>
                    <wp:lineTo x="21511" y="22195"/>
                    <wp:lineTo x="21511" y="710"/>
                    <wp:lineTo x="74" y="710"/>
                    <wp:lineTo x="74" y="22195"/>
                  </wp:wrapPolygon>
                </wp:wrapThrough>
                <wp:docPr id="9" name="Rectangle 9"/>
                <wp:cNvGraphicFramePr/>
                <a:graphic xmlns:a="http://schemas.openxmlformats.org/drawingml/2006/main">
                  <a:graphicData uri="http://schemas.microsoft.com/office/word/2010/wordprocessingShape">
                    <wps:wsp>
                      <wps:cNvSpPr/>
                      <wps:spPr>
                        <a:xfrm rot="5400000">
                          <a:off x="0" y="0"/>
                          <a:ext cx="2866390" cy="357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5909A5" w14:textId="06705909" w:rsidR="009D71F0" w:rsidRDefault="009D71F0" w:rsidP="0008545E">
                            <w:pPr>
                              <w:jc w:val="center"/>
                            </w:pPr>
                            <w:r>
                              <w:t>Pipe Program Calculations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2B679" id="Rectangle 9" o:spid="_x0000_s1028" style="position:absolute;margin-left:346.5pt;margin-top:15.55pt;width:225.7pt;height:28.1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" fillcolor="#5b9bd5 [3204]" strokecolor="#1f4d78 [1604]" strokeweight="1pt">
                <v:textbox>
                  <w:txbxContent>
                    <w:p w14:paraId="0F5909A5" w14:textId="06705909" w:rsidR="009D71F0" w:rsidRDefault="009D71F0" w:rsidP="0008545E">
                      <w:pPr>
                        <w:jc w:val="center"/>
                      </w:pPr>
                      <w:r>
                        <w:t>Pipe Program Calculations</w:t>
                      </w:r>
                    </w:p>
                  </w:txbxContent>
                </v:textbox>
                <w10:wrap type="through"/>
              </v:rect>
            </w:pict>
          </mc:Fallback>
        </mc:AlternateContent>
      </w:r>
    </w:p>
    <w:p w14:paraId="7EAC685A" w14:textId="0297EC8B" w:rsidR="00AD623F" w:rsidRDefault="00AD623F" w:rsidP="0072112C">
      <w:pPr>
        <w:spacing w:line="360" w:lineRule="auto"/>
        <w:rPr>
          <w:rFonts w:cstheme="minorHAnsi"/>
        </w:rPr>
      </w:pPr>
    </w:p>
    <w:p w14:paraId="372C4B7E" w14:textId="16C9E3A8" w:rsidR="00AD623F" w:rsidRDefault="00AD623F" w:rsidP="0072112C">
      <w:pPr>
        <w:spacing w:line="360" w:lineRule="auto"/>
        <w:rPr>
          <w:rFonts w:cstheme="minorHAnsi"/>
        </w:rPr>
      </w:pPr>
    </w:p>
    <w:p w14:paraId="3958F1EC" w14:textId="77777777" w:rsidR="00AD623F" w:rsidRDefault="00AD623F" w:rsidP="0072112C">
      <w:pPr>
        <w:spacing w:line="360" w:lineRule="auto"/>
        <w:rPr>
          <w:rFonts w:cstheme="minorHAnsi"/>
        </w:rPr>
      </w:pPr>
    </w:p>
    <w:p w14:paraId="2445B9B6" w14:textId="77777777" w:rsidR="00AD623F" w:rsidRDefault="00AD623F" w:rsidP="0072112C">
      <w:pPr>
        <w:spacing w:line="360" w:lineRule="auto"/>
        <w:rPr>
          <w:rFonts w:cstheme="minorHAnsi"/>
        </w:rPr>
      </w:pPr>
    </w:p>
    <w:p w14:paraId="21F23FD4" w14:textId="77777777" w:rsidR="00AD623F" w:rsidRDefault="00AD623F" w:rsidP="0072112C">
      <w:pPr>
        <w:spacing w:line="360" w:lineRule="auto"/>
        <w:rPr>
          <w:rFonts w:cstheme="minorHAnsi"/>
        </w:rPr>
      </w:pPr>
    </w:p>
    <w:p w14:paraId="65877125" w14:textId="77777777" w:rsidR="00AD623F" w:rsidRDefault="00AD623F" w:rsidP="0072112C">
      <w:pPr>
        <w:spacing w:line="360" w:lineRule="auto"/>
        <w:rPr>
          <w:rFonts w:cstheme="minorHAnsi"/>
        </w:rPr>
      </w:pPr>
    </w:p>
    <w:p w14:paraId="180C7D13" w14:textId="77777777" w:rsidR="00AD623F" w:rsidRDefault="00AD623F" w:rsidP="0072112C">
      <w:pPr>
        <w:spacing w:line="360" w:lineRule="auto"/>
        <w:rPr>
          <w:rFonts w:cstheme="minorHAnsi"/>
        </w:rPr>
      </w:pPr>
    </w:p>
    <w:p w14:paraId="3226F335" w14:textId="77777777" w:rsidR="00AD623F" w:rsidRDefault="00AD623F" w:rsidP="0072112C">
      <w:pPr>
        <w:spacing w:line="360" w:lineRule="auto"/>
        <w:rPr>
          <w:rFonts w:cstheme="minorHAnsi"/>
        </w:rPr>
      </w:pPr>
    </w:p>
    <w:p w14:paraId="66A3F578" w14:textId="77777777" w:rsidR="0008545E" w:rsidRDefault="0008545E" w:rsidP="0072112C">
      <w:pPr>
        <w:spacing w:line="360" w:lineRule="auto"/>
        <w:rPr>
          <w:rFonts w:cstheme="minorHAnsi"/>
        </w:rPr>
      </w:pPr>
    </w:p>
    <w:p w14:paraId="1D0908B4" w14:textId="77777777" w:rsidR="000D2FD3" w:rsidRDefault="000D2FD3" w:rsidP="0072112C">
      <w:pPr>
        <w:spacing w:line="360" w:lineRule="auto"/>
        <w:rPr>
          <w:rFonts w:cstheme="minorHAnsi"/>
        </w:rPr>
      </w:pPr>
    </w:p>
    <w:p w14:paraId="7E9F9517" w14:textId="77777777" w:rsidR="000D2FD3" w:rsidRDefault="000D2FD3" w:rsidP="0072112C">
      <w:pPr>
        <w:spacing w:line="360" w:lineRule="auto"/>
        <w:rPr>
          <w:rFonts w:cstheme="minorHAnsi"/>
        </w:rPr>
      </w:pPr>
    </w:p>
    <w:p w14:paraId="4B27856F" w14:textId="77777777" w:rsidR="000D2FD3" w:rsidRDefault="000D2FD3" w:rsidP="0072112C">
      <w:pPr>
        <w:spacing w:line="360" w:lineRule="auto"/>
        <w:rPr>
          <w:rFonts w:cstheme="minorHAnsi"/>
        </w:rPr>
      </w:pPr>
    </w:p>
    <w:p w14:paraId="2B16FCC9" w14:textId="6868706E" w:rsidR="0008545E" w:rsidRDefault="00BE4B25" w:rsidP="000D2FD3">
      <w:pPr>
        <w:spacing w:line="360" w:lineRule="auto"/>
        <w:jc w:val="center"/>
        <w:rPr>
          <w:rFonts w:cstheme="minorHAnsi"/>
        </w:rPr>
      </w:pPr>
      <w:r>
        <w:rPr>
          <w:rFonts w:cstheme="minorHAnsi"/>
        </w:rPr>
        <w:lastRenderedPageBreak/>
        <w:t>References</w:t>
      </w:r>
    </w:p>
    <w:p w14:paraId="0BDDA65C" w14:textId="1C634A26" w:rsidR="00B256A6" w:rsidRDefault="00B256A6" w:rsidP="0072112C">
      <w:pPr>
        <w:spacing w:line="360" w:lineRule="auto"/>
        <w:rPr>
          <w:rFonts w:cstheme="minorHAnsi"/>
        </w:rPr>
      </w:pPr>
      <w:r>
        <w:rPr>
          <w:rFonts w:cstheme="minorHAnsi"/>
        </w:rPr>
        <w:t xml:space="preserve">Adams B. T., Keith, K. M., Martin, C. E., et al., 1986, Applied Drilling Engineering, Richardson, TX, The Society of Petroleum Engineers. </w:t>
      </w:r>
    </w:p>
    <w:p w14:paraId="7EFAF24F" w14:textId="0B6AE94C" w:rsidR="00BE4B25" w:rsidRDefault="00BE4B25" w:rsidP="00B256A6">
      <w:pPr>
        <w:spacing w:line="360" w:lineRule="auto"/>
        <w:textAlignment w:val="baseline"/>
        <w:rPr>
          <w:rFonts w:eastAsia="Times New Roman" w:cstheme="minorHAnsi"/>
        </w:rPr>
      </w:pPr>
      <w:proofErr w:type="spellStart"/>
      <w:r>
        <w:rPr>
          <w:rFonts w:eastAsia="Times New Roman" w:cstheme="minorHAnsi"/>
        </w:rPr>
        <w:t>Bommer</w:t>
      </w:r>
      <w:proofErr w:type="spellEnd"/>
      <w:r>
        <w:rPr>
          <w:rFonts w:eastAsia="Times New Roman" w:cstheme="minorHAnsi"/>
        </w:rPr>
        <w:t>, P. (2017</w:t>
      </w:r>
      <w:r w:rsidRPr="00BE4B25">
        <w:rPr>
          <w:rFonts w:eastAsia="Times New Roman" w:cstheme="minorHAnsi"/>
        </w:rPr>
        <w:t xml:space="preserve">). </w:t>
      </w:r>
      <w:r w:rsidRPr="00BE4B25">
        <w:rPr>
          <w:rFonts w:eastAsia="Times New Roman" w:cstheme="minorHAnsi"/>
          <w:i/>
          <w:iCs/>
        </w:rPr>
        <w:t>Casing Design</w:t>
      </w:r>
      <w:r w:rsidRPr="00BE4B25">
        <w:rPr>
          <w:rFonts w:eastAsia="Times New Roman" w:cstheme="minorHAnsi"/>
        </w:rPr>
        <w:t xml:space="preserve">. Lecture presented at UT Austin, Austin, TX. </w:t>
      </w:r>
    </w:p>
    <w:p w14:paraId="40675E3A" w14:textId="081E3E8B" w:rsidR="00BE4B25" w:rsidRDefault="00C7246F" w:rsidP="00B256A6">
      <w:pPr>
        <w:spacing w:line="360" w:lineRule="auto"/>
        <w:textAlignment w:val="baseline"/>
        <w:rPr>
          <w:rFonts w:eastAsia="Times New Roman" w:cstheme="minorHAnsi"/>
        </w:rPr>
      </w:pPr>
      <w:proofErr w:type="spellStart"/>
      <w:r>
        <w:rPr>
          <w:rFonts w:eastAsia="Times New Roman" w:cstheme="minorHAnsi"/>
        </w:rPr>
        <w:t>Bommer</w:t>
      </w:r>
      <w:proofErr w:type="spellEnd"/>
      <w:r>
        <w:rPr>
          <w:rFonts w:eastAsia="Times New Roman" w:cstheme="minorHAnsi"/>
        </w:rPr>
        <w:t>, P. (2017</w:t>
      </w:r>
      <w:r w:rsidR="00BE4B25" w:rsidRPr="00BE4B25">
        <w:rPr>
          <w:rFonts w:eastAsia="Times New Roman" w:cstheme="minorHAnsi"/>
        </w:rPr>
        <w:t xml:space="preserve">). </w:t>
      </w:r>
      <w:r w:rsidR="00BE4B25">
        <w:rPr>
          <w:rFonts w:eastAsia="Times New Roman" w:cstheme="minorHAnsi"/>
          <w:i/>
          <w:iCs/>
        </w:rPr>
        <w:t>Wellbore Architecture</w:t>
      </w:r>
      <w:r w:rsidR="00BE4B25" w:rsidRPr="00BE4B25">
        <w:rPr>
          <w:rFonts w:eastAsia="Times New Roman" w:cstheme="minorHAnsi"/>
        </w:rPr>
        <w:t xml:space="preserve">. Lecture presented at UT Austin, Austin, TX. </w:t>
      </w:r>
    </w:p>
    <w:p w14:paraId="768EDB4D" w14:textId="7A11F6BA" w:rsidR="00BE4B25" w:rsidRDefault="00B256A6" w:rsidP="00B256A6">
      <w:pPr>
        <w:spacing w:line="360" w:lineRule="auto"/>
        <w:textAlignment w:val="baseline"/>
        <w:rPr>
          <w:rFonts w:eastAsia="Times New Roman" w:cstheme="minorHAnsi"/>
        </w:rPr>
      </w:pPr>
      <w:r>
        <w:rPr>
          <w:rFonts w:eastAsia="Times New Roman" w:cstheme="minorHAnsi"/>
        </w:rPr>
        <w:t xml:space="preserve">Galloway, W., (2009). Gulf of Mexico., Institute of Geophysics, The University of Texas at Austin, </w:t>
      </w:r>
      <w:proofErr w:type="spellStart"/>
      <w:r>
        <w:rPr>
          <w:rFonts w:eastAsia="Times New Roman" w:cstheme="minorHAnsi"/>
        </w:rPr>
        <w:t>GeoExPro</w:t>
      </w:r>
      <w:proofErr w:type="spellEnd"/>
      <w:r>
        <w:rPr>
          <w:rFonts w:eastAsia="Times New Roman" w:cstheme="minorHAnsi"/>
        </w:rPr>
        <w:t xml:space="preserve">, Retrieved </w:t>
      </w:r>
      <w:r w:rsidR="00BC60F9">
        <w:rPr>
          <w:rFonts w:eastAsia="Times New Roman" w:cstheme="minorHAnsi"/>
        </w:rPr>
        <w:t xml:space="preserve">October 15, 2017, </w:t>
      </w:r>
      <w:r>
        <w:rPr>
          <w:rFonts w:eastAsia="Times New Roman" w:cstheme="minorHAnsi"/>
        </w:rPr>
        <w:t xml:space="preserve">from </w:t>
      </w:r>
      <w:r w:rsidRPr="00160BE4">
        <w:rPr>
          <w:rFonts w:eastAsia="Times New Roman" w:cstheme="minorHAnsi"/>
        </w:rPr>
        <w:t>https://www.geoexpro.com/articles/2009/03/gulf-of-mexico</w:t>
      </w:r>
    </w:p>
    <w:p w14:paraId="134BC3F3" w14:textId="2FC43C05" w:rsidR="00E64D04" w:rsidRDefault="00E64D04" w:rsidP="000448C1">
      <w:pPr>
        <w:tabs>
          <w:tab w:val="left" w:pos="1280"/>
        </w:tabs>
        <w:spacing w:line="360" w:lineRule="auto"/>
        <w:textAlignment w:val="baseline"/>
        <w:rPr>
          <w:rFonts w:eastAsia="Times New Roman" w:cstheme="minorHAnsi"/>
        </w:rPr>
      </w:pPr>
      <w:proofErr w:type="spellStart"/>
      <w:r>
        <w:rPr>
          <w:rFonts w:eastAsia="Times New Roman" w:cstheme="minorHAnsi"/>
        </w:rPr>
        <w:t>Newtas</w:t>
      </w:r>
      <w:proofErr w:type="spellEnd"/>
      <w:r>
        <w:rPr>
          <w:rFonts w:eastAsia="Times New Roman" w:cstheme="minorHAnsi"/>
        </w:rPr>
        <w:t xml:space="preserve"> Group Oil, (2017), Rig Sizing and Selection, </w:t>
      </w:r>
      <w:r w:rsidR="00BC60F9">
        <w:rPr>
          <w:rFonts w:eastAsia="Times New Roman" w:cstheme="minorHAnsi"/>
        </w:rPr>
        <w:t>R</w:t>
      </w:r>
      <w:r>
        <w:rPr>
          <w:rFonts w:eastAsia="Times New Roman" w:cstheme="minorHAnsi"/>
        </w:rPr>
        <w:t xml:space="preserve">etrieved </w:t>
      </w:r>
      <w:r w:rsidR="00BC60F9">
        <w:rPr>
          <w:rFonts w:eastAsia="Times New Roman" w:cstheme="minorHAnsi"/>
        </w:rPr>
        <w:t xml:space="preserve">October 2, 2017, </w:t>
      </w:r>
      <w:r>
        <w:rPr>
          <w:rFonts w:eastAsia="Times New Roman" w:cstheme="minorHAnsi"/>
        </w:rPr>
        <w:t xml:space="preserve">from </w:t>
      </w:r>
      <w:r w:rsidR="00BC60F9" w:rsidRPr="00160BE4">
        <w:rPr>
          <w:rFonts w:eastAsia="Times New Roman" w:cstheme="minorHAnsi"/>
        </w:rPr>
        <w:t>https://www.netwasgroup.us/engineering-2/rig-sizing-and-selection-1.html</w:t>
      </w:r>
    </w:p>
    <w:p w14:paraId="54F95C8F" w14:textId="30209E35" w:rsidR="00BC60F9" w:rsidRDefault="00BC60F9" w:rsidP="00BC60F9">
      <w:pPr>
        <w:spacing w:line="360" w:lineRule="auto"/>
        <w:textAlignment w:val="baseline"/>
        <w:rPr>
          <w:rFonts w:eastAsia="Times New Roman" w:cstheme="minorHAnsi"/>
        </w:rPr>
      </w:pPr>
      <w:proofErr w:type="spellStart"/>
      <w:r>
        <w:rPr>
          <w:rFonts w:eastAsia="Times New Roman" w:cstheme="minorHAnsi"/>
        </w:rPr>
        <w:t>Tenaris</w:t>
      </w:r>
      <w:proofErr w:type="spellEnd"/>
      <w:r>
        <w:rPr>
          <w:rFonts w:eastAsia="Times New Roman" w:cstheme="minorHAnsi"/>
        </w:rPr>
        <w:t>, (</w:t>
      </w:r>
      <w:proofErr w:type="spellStart"/>
      <w:r>
        <w:rPr>
          <w:rFonts w:eastAsia="Times New Roman" w:cstheme="minorHAnsi"/>
        </w:rPr>
        <w:t>n.d</w:t>
      </w:r>
      <w:proofErr w:type="spellEnd"/>
      <w:r>
        <w:rPr>
          <w:rFonts w:eastAsia="Times New Roman" w:cstheme="minorHAnsi"/>
        </w:rPr>
        <w:t xml:space="preserve">), </w:t>
      </w:r>
      <w:proofErr w:type="spellStart"/>
      <w:r w:rsidRPr="00BC60F9">
        <w:rPr>
          <w:rFonts w:eastAsia="Times New Roman" w:cstheme="minorHAnsi"/>
        </w:rPr>
        <w:t>T</w:t>
      </w:r>
      <w:r>
        <w:rPr>
          <w:rFonts w:eastAsia="Times New Roman" w:cstheme="minorHAnsi"/>
        </w:rPr>
        <w:t>enaris</w:t>
      </w:r>
      <w:proofErr w:type="spellEnd"/>
      <w:r w:rsidRPr="00BC60F9">
        <w:rPr>
          <w:rFonts w:eastAsia="Times New Roman" w:cstheme="minorHAnsi"/>
        </w:rPr>
        <w:t xml:space="preserve"> Casing </w:t>
      </w:r>
      <w:r>
        <w:rPr>
          <w:rFonts w:eastAsia="Times New Roman" w:cstheme="minorHAnsi"/>
        </w:rPr>
        <w:t>Catalogue,</w:t>
      </w:r>
      <w:r w:rsidRPr="00BC60F9">
        <w:rPr>
          <w:rFonts w:eastAsia="Times New Roman" w:cstheme="minorHAnsi"/>
        </w:rPr>
        <w:t xml:space="preserve"> Retrieved</w:t>
      </w:r>
      <w:r>
        <w:rPr>
          <w:rFonts w:eastAsia="Times New Roman" w:cstheme="minorHAnsi"/>
        </w:rPr>
        <w:t xml:space="preserve"> October 15, 2017</w:t>
      </w:r>
      <w:r w:rsidRPr="00BC60F9">
        <w:rPr>
          <w:rFonts w:eastAsia="Times New Roman" w:cstheme="minorHAnsi"/>
        </w:rPr>
        <w:t>, from https://utexas.instructure.com/courses/1207106/files/?preview=43155950</w:t>
      </w:r>
    </w:p>
    <w:p w14:paraId="5885C7E5" w14:textId="15ECF515" w:rsidR="00B256A6" w:rsidRDefault="000448C1" w:rsidP="000448C1">
      <w:pPr>
        <w:tabs>
          <w:tab w:val="left" w:pos="1280"/>
        </w:tabs>
        <w:spacing w:line="360" w:lineRule="auto"/>
        <w:textAlignment w:val="baseline"/>
        <w:rPr>
          <w:rFonts w:eastAsia="Times New Roman" w:cstheme="minorHAnsi"/>
        </w:rPr>
      </w:pPr>
      <w:r>
        <w:rPr>
          <w:rFonts w:eastAsia="Times New Roman" w:cstheme="minorHAnsi"/>
        </w:rPr>
        <w:t xml:space="preserve">Transocean, (2017), Transocean 706, </w:t>
      </w:r>
      <w:r w:rsidR="00E64D04">
        <w:rPr>
          <w:rFonts w:eastAsia="Times New Roman" w:cstheme="minorHAnsi"/>
        </w:rPr>
        <w:t xml:space="preserve">Retrieved </w:t>
      </w:r>
      <w:r w:rsidR="00BC60F9">
        <w:rPr>
          <w:rFonts w:eastAsia="Times New Roman" w:cstheme="minorHAnsi"/>
        </w:rPr>
        <w:t xml:space="preserve">October 10, 2017, </w:t>
      </w:r>
      <w:r w:rsidR="00E64D04">
        <w:rPr>
          <w:rFonts w:eastAsia="Times New Roman" w:cstheme="minorHAnsi"/>
        </w:rPr>
        <w:t xml:space="preserve">from </w:t>
      </w:r>
      <w:r w:rsidR="00E64D04" w:rsidRPr="00160BE4">
        <w:rPr>
          <w:rFonts w:eastAsia="Times New Roman" w:cstheme="minorHAnsi"/>
        </w:rPr>
        <w:t>http://www.deepwater.com/Documents/RigSpecs/Transocean%20706.pdf</w:t>
      </w:r>
    </w:p>
    <w:p w14:paraId="6704A5F2" w14:textId="44F42A7A" w:rsidR="008A13C1" w:rsidRPr="008A13C1" w:rsidRDefault="008A13C1" w:rsidP="008A13C1">
      <w:pPr>
        <w:pStyle w:val="Heading1"/>
        <w:shd w:val="clear" w:color="auto" w:fill="FFFFFF"/>
        <w:spacing w:before="0"/>
        <w:rPr>
          <w:rFonts w:asciiTheme="minorHAnsi" w:eastAsia="Times New Roman" w:hAnsiTheme="minorHAnsi" w:cstheme="minorHAnsi"/>
          <w:color w:val="auto"/>
          <w:sz w:val="22"/>
          <w:szCs w:val="22"/>
        </w:rPr>
      </w:pPr>
      <w:proofErr w:type="spellStart"/>
      <w:r w:rsidRPr="008A13C1">
        <w:rPr>
          <w:rFonts w:asciiTheme="minorHAnsi" w:eastAsia="Times New Roman" w:hAnsiTheme="minorHAnsi" w:cstheme="minorHAnsi"/>
          <w:color w:val="auto"/>
          <w:sz w:val="22"/>
          <w:szCs w:val="22"/>
        </w:rPr>
        <w:t>Varel</w:t>
      </w:r>
      <w:proofErr w:type="spellEnd"/>
      <w:r w:rsidRPr="008A13C1">
        <w:rPr>
          <w:rFonts w:asciiTheme="minorHAnsi" w:eastAsia="Times New Roman" w:hAnsiTheme="minorHAnsi" w:cstheme="minorHAnsi"/>
          <w:color w:val="auto"/>
          <w:sz w:val="22"/>
          <w:szCs w:val="22"/>
        </w:rPr>
        <w:t xml:space="preserve"> Oil and Gas, (2016), Look at that bit! It is so </w:t>
      </w:r>
      <w:proofErr w:type="gramStart"/>
      <w:r w:rsidRPr="008A13C1">
        <w:rPr>
          <w:rFonts w:asciiTheme="minorHAnsi" w:eastAsia="Times New Roman" w:hAnsiTheme="minorHAnsi" w:cstheme="minorHAnsi"/>
          <w:color w:val="auto"/>
          <w:sz w:val="22"/>
          <w:szCs w:val="22"/>
        </w:rPr>
        <w:t>BIG!</w:t>
      </w:r>
      <w:r>
        <w:rPr>
          <w:rFonts w:asciiTheme="minorHAnsi" w:eastAsia="Times New Roman" w:hAnsiTheme="minorHAnsi" w:cstheme="minorHAnsi"/>
          <w:color w:val="auto"/>
          <w:sz w:val="22"/>
          <w:szCs w:val="22"/>
        </w:rPr>
        <w:t>,</w:t>
      </w:r>
      <w:proofErr w:type="gramEnd"/>
      <w:r>
        <w:rPr>
          <w:rFonts w:asciiTheme="minorHAnsi" w:eastAsia="Times New Roman" w:hAnsiTheme="minorHAnsi" w:cstheme="minorHAnsi"/>
          <w:color w:val="auto"/>
          <w:sz w:val="22"/>
          <w:szCs w:val="22"/>
        </w:rPr>
        <w:t xml:space="preserve"> Retrieved October 10, 2017, from </w:t>
      </w:r>
    </w:p>
    <w:p w14:paraId="5A345D43" w14:textId="51EF6289" w:rsidR="00E64D04" w:rsidRPr="00BE4B25" w:rsidRDefault="008A13C1" w:rsidP="000448C1">
      <w:pPr>
        <w:tabs>
          <w:tab w:val="left" w:pos="1280"/>
        </w:tabs>
        <w:spacing w:line="360" w:lineRule="auto"/>
        <w:textAlignment w:val="baseline"/>
        <w:rPr>
          <w:rFonts w:eastAsia="Times New Roman" w:cstheme="minorHAnsi"/>
        </w:rPr>
      </w:pPr>
      <w:r w:rsidRPr="008A13C1">
        <w:rPr>
          <w:rFonts w:eastAsia="Times New Roman" w:cstheme="minorHAnsi"/>
        </w:rPr>
        <w:t>http://www.vareloilandgas.com/index.php/en/blog/look-at-that-bit-it-is-so-big</w:t>
      </w:r>
    </w:p>
    <w:p w14:paraId="1F84B02C" w14:textId="77777777" w:rsidR="00BE4B25" w:rsidRPr="00BE4B25" w:rsidRDefault="00BE4B25" w:rsidP="00BE4B25">
      <w:pPr>
        <w:spacing w:line="360" w:lineRule="auto"/>
        <w:ind w:left="360"/>
        <w:textAlignment w:val="baseline"/>
        <w:rPr>
          <w:rFonts w:eastAsia="Times New Roman" w:cstheme="minorHAnsi"/>
        </w:rPr>
      </w:pPr>
    </w:p>
    <w:p w14:paraId="4B6EF3F0" w14:textId="77777777" w:rsidR="00BE4B25" w:rsidRDefault="00BE4B25" w:rsidP="0072112C">
      <w:pPr>
        <w:spacing w:line="360" w:lineRule="auto"/>
        <w:rPr>
          <w:rFonts w:cstheme="minorHAnsi"/>
        </w:rPr>
      </w:pPr>
    </w:p>
    <w:p w14:paraId="496C933C" w14:textId="77777777" w:rsidR="0072112C" w:rsidRPr="00D8328E" w:rsidRDefault="0072112C" w:rsidP="0072112C">
      <w:pPr>
        <w:spacing w:line="360" w:lineRule="auto"/>
        <w:ind w:firstLine="720"/>
        <w:jc w:val="both"/>
        <w:rPr>
          <w:rFonts w:eastAsiaTheme="minorEastAsia" w:cstheme="minorHAnsi"/>
        </w:rPr>
      </w:pPr>
    </w:p>
    <w:p w14:paraId="24A8121B" w14:textId="77777777" w:rsidR="0072112C" w:rsidRPr="00414F06" w:rsidRDefault="0072112C" w:rsidP="00414F06"/>
    <w:sectPr w:rsidR="0072112C" w:rsidRPr="00414F06">
      <w:headerReference w:type="even" r:id="rId20"/>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779701" w14:textId="77777777" w:rsidR="00395110" w:rsidRDefault="00395110" w:rsidP="00672798">
      <w:pPr>
        <w:spacing w:after="0" w:line="240" w:lineRule="auto"/>
      </w:pPr>
      <w:r>
        <w:separator/>
      </w:r>
    </w:p>
  </w:endnote>
  <w:endnote w:type="continuationSeparator" w:id="0">
    <w:p w14:paraId="17344254" w14:textId="77777777" w:rsidR="00395110" w:rsidRDefault="00395110" w:rsidP="006727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ＭＳ 明朝">
    <w:charset w:val="80"/>
    <w:family w:val="auto"/>
    <w:pitch w:val="variable"/>
    <w:sig w:usb0="E00002FF" w:usb1="6AC7FDFB" w:usb2="08000012" w:usb3="00000000" w:csb0="0002009F" w:csb1="00000000"/>
  </w:font>
  <w:font w:name="Calibri (Body)">
    <w:altName w:val="Calibri"/>
    <w:charset w:val="00"/>
    <w:family w:val="auto"/>
    <w:pitch w:val="variable"/>
    <w:sig w:usb0="00000001"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AC8666" w14:textId="77777777" w:rsidR="00395110" w:rsidRDefault="00395110" w:rsidP="00672798">
      <w:pPr>
        <w:spacing w:after="0" w:line="240" w:lineRule="auto"/>
      </w:pPr>
      <w:r>
        <w:separator/>
      </w:r>
    </w:p>
  </w:footnote>
  <w:footnote w:type="continuationSeparator" w:id="0">
    <w:p w14:paraId="1D959AE6" w14:textId="77777777" w:rsidR="00395110" w:rsidRDefault="00395110" w:rsidP="0067279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94E5C" w14:textId="77777777" w:rsidR="009D71F0" w:rsidRDefault="009D71F0" w:rsidP="001F5BD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32B8E1" w14:textId="77777777" w:rsidR="009D71F0" w:rsidRDefault="009D71F0" w:rsidP="00725BA8">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FFF07" w14:textId="77777777" w:rsidR="009D71F0" w:rsidRDefault="009D71F0" w:rsidP="001F5BD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85601">
      <w:rPr>
        <w:rStyle w:val="PageNumber"/>
        <w:noProof/>
      </w:rPr>
      <w:t>26</w:t>
    </w:r>
    <w:r>
      <w:rPr>
        <w:rStyle w:val="PageNumber"/>
      </w:rPr>
      <w:fldChar w:fldCharType="end"/>
    </w:r>
  </w:p>
  <w:p w14:paraId="6485946C" w14:textId="451E8733" w:rsidR="009D71F0" w:rsidRDefault="009D71F0" w:rsidP="00725BA8">
    <w:pPr>
      <w:pStyle w:val="Header"/>
      <w:ind w:right="360"/>
    </w:pPr>
    <w:r>
      <w:tab/>
    </w:r>
    <w:r>
      <w:tab/>
    </w:r>
    <w:r>
      <w:tab/>
    </w:r>
    <w:r>
      <w:tab/>
      <w:t>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A4C64"/>
    <w:multiLevelType w:val="hybridMultilevel"/>
    <w:tmpl w:val="D2CEE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0E764E"/>
    <w:multiLevelType w:val="hybridMultilevel"/>
    <w:tmpl w:val="AA6EBF3C"/>
    <w:lvl w:ilvl="0" w:tplc="D6CAA3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6E57921"/>
    <w:multiLevelType w:val="hybridMultilevel"/>
    <w:tmpl w:val="EC0C3E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B3607F"/>
    <w:multiLevelType w:val="hybridMultilevel"/>
    <w:tmpl w:val="91BE8ED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B8158A"/>
    <w:multiLevelType w:val="hybridMultilevel"/>
    <w:tmpl w:val="27E4A4D6"/>
    <w:lvl w:ilvl="0" w:tplc="D6CAA3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B0637E2"/>
    <w:multiLevelType w:val="hybridMultilevel"/>
    <w:tmpl w:val="22F8F4FE"/>
    <w:lvl w:ilvl="0" w:tplc="D6CAA3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9275A1F"/>
    <w:multiLevelType w:val="hybridMultilevel"/>
    <w:tmpl w:val="4FCA92E4"/>
    <w:lvl w:ilvl="0" w:tplc="D6CAA3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67D70ED"/>
    <w:multiLevelType w:val="hybridMultilevel"/>
    <w:tmpl w:val="EB721D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7021ECF"/>
    <w:multiLevelType w:val="hybridMultilevel"/>
    <w:tmpl w:val="4552E4AC"/>
    <w:lvl w:ilvl="0" w:tplc="522CB4C6">
      <w:start w:val="1"/>
      <w:numFmt w:val="bullet"/>
      <w:lvlText w:val="•"/>
      <w:lvlJc w:val="left"/>
      <w:pPr>
        <w:tabs>
          <w:tab w:val="num" w:pos="720"/>
        </w:tabs>
        <w:ind w:left="720" w:hanging="360"/>
      </w:pPr>
      <w:rPr>
        <w:rFonts w:ascii="Times New Roman" w:hAnsi="Times New Roman" w:hint="default"/>
      </w:rPr>
    </w:lvl>
    <w:lvl w:ilvl="1" w:tplc="803056C2" w:tentative="1">
      <w:start w:val="1"/>
      <w:numFmt w:val="bullet"/>
      <w:lvlText w:val="•"/>
      <w:lvlJc w:val="left"/>
      <w:pPr>
        <w:tabs>
          <w:tab w:val="num" w:pos="1440"/>
        </w:tabs>
        <w:ind w:left="1440" w:hanging="360"/>
      </w:pPr>
      <w:rPr>
        <w:rFonts w:ascii="Times New Roman" w:hAnsi="Times New Roman" w:hint="default"/>
      </w:rPr>
    </w:lvl>
    <w:lvl w:ilvl="2" w:tplc="A7504646" w:tentative="1">
      <w:start w:val="1"/>
      <w:numFmt w:val="bullet"/>
      <w:lvlText w:val="•"/>
      <w:lvlJc w:val="left"/>
      <w:pPr>
        <w:tabs>
          <w:tab w:val="num" w:pos="2160"/>
        </w:tabs>
        <w:ind w:left="2160" w:hanging="360"/>
      </w:pPr>
      <w:rPr>
        <w:rFonts w:ascii="Times New Roman" w:hAnsi="Times New Roman" w:hint="default"/>
      </w:rPr>
    </w:lvl>
    <w:lvl w:ilvl="3" w:tplc="592ECF80" w:tentative="1">
      <w:start w:val="1"/>
      <w:numFmt w:val="bullet"/>
      <w:lvlText w:val="•"/>
      <w:lvlJc w:val="left"/>
      <w:pPr>
        <w:tabs>
          <w:tab w:val="num" w:pos="2880"/>
        </w:tabs>
        <w:ind w:left="2880" w:hanging="360"/>
      </w:pPr>
      <w:rPr>
        <w:rFonts w:ascii="Times New Roman" w:hAnsi="Times New Roman" w:hint="default"/>
      </w:rPr>
    </w:lvl>
    <w:lvl w:ilvl="4" w:tplc="FCE8009C" w:tentative="1">
      <w:start w:val="1"/>
      <w:numFmt w:val="bullet"/>
      <w:lvlText w:val="•"/>
      <w:lvlJc w:val="left"/>
      <w:pPr>
        <w:tabs>
          <w:tab w:val="num" w:pos="3600"/>
        </w:tabs>
        <w:ind w:left="3600" w:hanging="360"/>
      </w:pPr>
      <w:rPr>
        <w:rFonts w:ascii="Times New Roman" w:hAnsi="Times New Roman" w:hint="default"/>
      </w:rPr>
    </w:lvl>
    <w:lvl w:ilvl="5" w:tplc="D0D879BA" w:tentative="1">
      <w:start w:val="1"/>
      <w:numFmt w:val="bullet"/>
      <w:lvlText w:val="•"/>
      <w:lvlJc w:val="left"/>
      <w:pPr>
        <w:tabs>
          <w:tab w:val="num" w:pos="4320"/>
        </w:tabs>
        <w:ind w:left="4320" w:hanging="360"/>
      </w:pPr>
      <w:rPr>
        <w:rFonts w:ascii="Times New Roman" w:hAnsi="Times New Roman" w:hint="default"/>
      </w:rPr>
    </w:lvl>
    <w:lvl w:ilvl="6" w:tplc="4DB809D0" w:tentative="1">
      <w:start w:val="1"/>
      <w:numFmt w:val="bullet"/>
      <w:lvlText w:val="•"/>
      <w:lvlJc w:val="left"/>
      <w:pPr>
        <w:tabs>
          <w:tab w:val="num" w:pos="5040"/>
        </w:tabs>
        <w:ind w:left="5040" w:hanging="360"/>
      </w:pPr>
      <w:rPr>
        <w:rFonts w:ascii="Times New Roman" w:hAnsi="Times New Roman" w:hint="default"/>
      </w:rPr>
    </w:lvl>
    <w:lvl w:ilvl="7" w:tplc="E0863170" w:tentative="1">
      <w:start w:val="1"/>
      <w:numFmt w:val="bullet"/>
      <w:lvlText w:val="•"/>
      <w:lvlJc w:val="left"/>
      <w:pPr>
        <w:tabs>
          <w:tab w:val="num" w:pos="5760"/>
        </w:tabs>
        <w:ind w:left="5760" w:hanging="360"/>
      </w:pPr>
      <w:rPr>
        <w:rFonts w:ascii="Times New Roman" w:hAnsi="Times New Roman" w:hint="default"/>
      </w:rPr>
    </w:lvl>
    <w:lvl w:ilvl="8" w:tplc="0DF258FC" w:tentative="1">
      <w:start w:val="1"/>
      <w:numFmt w:val="bullet"/>
      <w:lvlText w:val="•"/>
      <w:lvlJc w:val="left"/>
      <w:pPr>
        <w:tabs>
          <w:tab w:val="num" w:pos="6480"/>
        </w:tabs>
        <w:ind w:left="6480" w:hanging="360"/>
      </w:pPr>
      <w:rPr>
        <w:rFonts w:ascii="Times New Roman" w:hAnsi="Times New Roman" w:hint="default"/>
      </w:rPr>
    </w:lvl>
  </w:abstractNum>
  <w:abstractNum w:abstractNumId="9">
    <w:nsid w:val="5A7B69FA"/>
    <w:multiLevelType w:val="hybridMultilevel"/>
    <w:tmpl w:val="D7463A6A"/>
    <w:lvl w:ilvl="0" w:tplc="D6CAA3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6A312A6D"/>
    <w:multiLevelType w:val="hybridMultilevel"/>
    <w:tmpl w:val="856263EA"/>
    <w:lvl w:ilvl="0" w:tplc="8FF8917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AB3079B"/>
    <w:multiLevelType w:val="hybridMultilevel"/>
    <w:tmpl w:val="01184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9"/>
  </w:num>
  <w:num w:numId="4">
    <w:abstractNumId w:val="5"/>
  </w:num>
  <w:num w:numId="5">
    <w:abstractNumId w:val="4"/>
  </w:num>
  <w:num w:numId="6">
    <w:abstractNumId w:val="1"/>
  </w:num>
  <w:num w:numId="7">
    <w:abstractNumId w:val="11"/>
  </w:num>
  <w:num w:numId="8">
    <w:abstractNumId w:val="7"/>
  </w:num>
  <w:num w:numId="9">
    <w:abstractNumId w:val="2"/>
  </w:num>
  <w:num w:numId="10">
    <w:abstractNumId w:val="8"/>
  </w:num>
  <w:num w:numId="11">
    <w:abstractNumId w:val="0"/>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40D8"/>
    <w:rsid w:val="00004CC2"/>
    <w:rsid w:val="00006170"/>
    <w:rsid w:val="00010FDA"/>
    <w:rsid w:val="000140D8"/>
    <w:rsid w:val="000206F8"/>
    <w:rsid w:val="000244BE"/>
    <w:rsid w:val="0004324B"/>
    <w:rsid w:val="000448C1"/>
    <w:rsid w:val="00046002"/>
    <w:rsid w:val="00046E91"/>
    <w:rsid w:val="00050309"/>
    <w:rsid w:val="00065612"/>
    <w:rsid w:val="0008337F"/>
    <w:rsid w:val="0008545E"/>
    <w:rsid w:val="00090FB2"/>
    <w:rsid w:val="000B0930"/>
    <w:rsid w:val="000B5158"/>
    <w:rsid w:val="000D2FD3"/>
    <w:rsid w:val="000E19F4"/>
    <w:rsid w:val="000E7628"/>
    <w:rsid w:val="000F58C2"/>
    <w:rsid w:val="00126132"/>
    <w:rsid w:val="001302BC"/>
    <w:rsid w:val="00132C58"/>
    <w:rsid w:val="001357AA"/>
    <w:rsid w:val="00146396"/>
    <w:rsid w:val="00151594"/>
    <w:rsid w:val="00160BE4"/>
    <w:rsid w:val="0016272D"/>
    <w:rsid w:val="00166C67"/>
    <w:rsid w:val="00176F6F"/>
    <w:rsid w:val="001804CA"/>
    <w:rsid w:val="001D225E"/>
    <w:rsid w:val="001E5053"/>
    <w:rsid w:val="001E7620"/>
    <w:rsid w:val="001F5BD6"/>
    <w:rsid w:val="00205566"/>
    <w:rsid w:val="00207121"/>
    <w:rsid w:val="00221280"/>
    <w:rsid w:val="00224408"/>
    <w:rsid w:val="00224AA1"/>
    <w:rsid w:val="00230C68"/>
    <w:rsid w:val="00237E53"/>
    <w:rsid w:val="00241230"/>
    <w:rsid w:val="00256817"/>
    <w:rsid w:val="0025689B"/>
    <w:rsid w:val="00260361"/>
    <w:rsid w:val="00272634"/>
    <w:rsid w:val="00277A45"/>
    <w:rsid w:val="002800DD"/>
    <w:rsid w:val="00287D5F"/>
    <w:rsid w:val="00291201"/>
    <w:rsid w:val="00294CA5"/>
    <w:rsid w:val="002B3B6F"/>
    <w:rsid w:val="002C214F"/>
    <w:rsid w:val="002D1E96"/>
    <w:rsid w:val="002D37D1"/>
    <w:rsid w:val="002E3B69"/>
    <w:rsid w:val="002F6510"/>
    <w:rsid w:val="002F729C"/>
    <w:rsid w:val="003001B2"/>
    <w:rsid w:val="00313D5F"/>
    <w:rsid w:val="00314DB8"/>
    <w:rsid w:val="003216EA"/>
    <w:rsid w:val="00333820"/>
    <w:rsid w:val="00340432"/>
    <w:rsid w:val="00353380"/>
    <w:rsid w:val="003560EF"/>
    <w:rsid w:val="00362A4C"/>
    <w:rsid w:val="0036682C"/>
    <w:rsid w:val="003909C6"/>
    <w:rsid w:val="00395110"/>
    <w:rsid w:val="003B4369"/>
    <w:rsid w:val="003D658A"/>
    <w:rsid w:val="003D6E3F"/>
    <w:rsid w:val="00400EF5"/>
    <w:rsid w:val="00402131"/>
    <w:rsid w:val="004048C8"/>
    <w:rsid w:val="00410CFC"/>
    <w:rsid w:val="0041481F"/>
    <w:rsid w:val="00414F06"/>
    <w:rsid w:val="00421EB5"/>
    <w:rsid w:val="00432771"/>
    <w:rsid w:val="00434548"/>
    <w:rsid w:val="00447223"/>
    <w:rsid w:val="0045136D"/>
    <w:rsid w:val="00461476"/>
    <w:rsid w:val="004624B8"/>
    <w:rsid w:val="0046672C"/>
    <w:rsid w:val="00467CF5"/>
    <w:rsid w:val="004705C5"/>
    <w:rsid w:val="004757F7"/>
    <w:rsid w:val="00477573"/>
    <w:rsid w:val="00491548"/>
    <w:rsid w:val="004B1590"/>
    <w:rsid w:val="004B25FB"/>
    <w:rsid w:val="004D4FC9"/>
    <w:rsid w:val="004E2FE1"/>
    <w:rsid w:val="004F259A"/>
    <w:rsid w:val="004F618D"/>
    <w:rsid w:val="005025A5"/>
    <w:rsid w:val="00507E22"/>
    <w:rsid w:val="005237BA"/>
    <w:rsid w:val="00523E83"/>
    <w:rsid w:val="00531D2A"/>
    <w:rsid w:val="0053609E"/>
    <w:rsid w:val="00546CC7"/>
    <w:rsid w:val="00551DD1"/>
    <w:rsid w:val="00555893"/>
    <w:rsid w:val="00561FD7"/>
    <w:rsid w:val="00572230"/>
    <w:rsid w:val="00591A71"/>
    <w:rsid w:val="00593B43"/>
    <w:rsid w:val="005A7737"/>
    <w:rsid w:val="005C5C26"/>
    <w:rsid w:val="005C7F10"/>
    <w:rsid w:val="005D0602"/>
    <w:rsid w:val="005D3413"/>
    <w:rsid w:val="005D61C3"/>
    <w:rsid w:val="005E7DBC"/>
    <w:rsid w:val="005F060E"/>
    <w:rsid w:val="005F7519"/>
    <w:rsid w:val="00600E47"/>
    <w:rsid w:val="006048DE"/>
    <w:rsid w:val="00615BF2"/>
    <w:rsid w:val="00617A31"/>
    <w:rsid w:val="006259A5"/>
    <w:rsid w:val="00631F82"/>
    <w:rsid w:val="00636F98"/>
    <w:rsid w:val="00642FB5"/>
    <w:rsid w:val="00643FEE"/>
    <w:rsid w:val="0065737D"/>
    <w:rsid w:val="0067029E"/>
    <w:rsid w:val="00672798"/>
    <w:rsid w:val="00683400"/>
    <w:rsid w:val="00683EF1"/>
    <w:rsid w:val="0068512B"/>
    <w:rsid w:val="00685601"/>
    <w:rsid w:val="00691697"/>
    <w:rsid w:val="00691898"/>
    <w:rsid w:val="006A4B57"/>
    <w:rsid w:val="006B4407"/>
    <w:rsid w:val="006C14CC"/>
    <w:rsid w:val="006C3CEE"/>
    <w:rsid w:val="006D7E9E"/>
    <w:rsid w:val="006E0A09"/>
    <w:rsid w:val="006E2447"/>
    <w:rsid w:val="006E4749"/>
    <w:rsid w:val="0071427E"/>
    <w:rsid w:val="00715B88"/>
    <w:rsid w:val="00717980"/>
    <w:rsid w:val="0072112C"/>
    <w:rsid w:val="00725BA8"/>
    <w:rsid w:val="007351DF"/>
    <w:rsid w:val="00735D56"/>
    <w:rsid w:val="007439A2"/>
    <w:rsid w:val="007456B8"/>
    <w:rsid w:val="00746484"/>
    <w:rsid w:val="00773FBB"/>
    <w:rsid w:val="007A7C23"/>
    <w:rsid w:val="007B33FE"/>
    <w:rsid w:val="007B5A4A"/>
    <w:rsid w:val="007C5A0F"/>
    <w:rsid w:val="007F0C40"/>
    <w:rsid w:val="0081182B"/>
    <w:rsid w:val="0081546C"/>
    <w:rsid w:val="008219FB"/>
    <w:rsid w:val="00832B3B"/>
    <w:rsid w:val="00833593"/>
    <w:rsid w:val="00847905"/>
    <w:rsid w:val="00876D4E"/>
    <w:rsid w:val="00880753"/>
    <w:rsid w:val="00885420"/>
    <w:rsid w:val="00890618"/>
    <w:rsid w:val="008931B8"/>
    <w:rsid w:val="008A13C1"/>
    <w:rsid w:val="008A33A1"/>
    <w:rsid w:val="008B1FDE"/>
    <w:rsid w:val="008B50DC"/>
    <w:rsid w:val="008B5456"/>
    <w:rsid w:val="008C25A3"/>
    <w:rsid w:val="008C4EC9"/>
    <w:rsid w:val="008C4FA7"/>
    <w:rsid w:val="008C7549"/>
    <w:rsid w:val="008D41C7"/>
    <w:rsid w:val="00902785"/>
    <w:rsid w:val="00902FFB"/>
    <w:rsid w:val="0092312E"/>
    <w:rsid w:val="00923CB7"/>
    <w:rsid w:val="00935D91"/>
    <w:rsid w:val="0094121F"/>
    <w:rsid w:val="00950964"/>
    <w:rsid w:val="0096397C"/>
    <w:rsid w:val="00963D14"/>
    <w:rsid w:val="00966002"/>
    <w:rsid w:val="009661D8"/>
    <w:rsid w:val="00973F64"/>
    <w:rsid w:val="00974299"/>
    <w:rsid w:val="009762EC"/>
    <w:rsid w:val="00990081"/>
    <w:rsid w:val="00997232"/>
    <w:rsid w:val="009A02C7"/>
    <w:rsid w:val="009A1A57"/>
    <w:rsid w:val="009B136C"/>
    <w:rsid w:val="009B15BD"/>
    <w:rsid w:val="009B5BBF"/>
    <w:rsid w:val="009D2A72"/>
    <w:rsid w:val="009D71F0"/>
    <w:rsid w:val="009E36DA"/>
    <w:rsid w:val="009E4B25"/>
    <w:rsid w:val="009F0879"/>
    <w:rsid w:val="009F48A3"/>
    <w:rsid w:val="00A05799"/>
    <w:rsid w:val="00A07267"/>
    <w:rsid w:val="00A117AC"/>
    <w:rsid w:val="00A20641"/>
    <w:rsid w:val="00A217D8"/>
    <w:rsid w:val="00A24EBB"/>
    <w:rsid w:val="00A30961"/>
    <w:rsid w:val="00A32E16"/>
    <w:rsid w:val="00A57755"/>
    <w:rsid w:val="00A61B23"/>
    <w:rsid w:val="00A63195"/>
    <w:rsid w:val="00A64319"/>
    <w:rsid w:val="00A715B1"/>
    <w:rsid w:val="00A735A9"/>
    <w:rsid w:val="00A8085B"/>
    <w:rsid w:val="00A85F4C"/>
    <w:rsid w:val="00AA375C"/>
    <w:rsid w:val="00AA3B1C"/>
    <w:rsid w:val="00AA5B45"/>
    <w:rsid w:val="00AB2042"/>
    <w:rsid w:val="00AB37C6"/>
    <w:rsid w:val="00AB3D10"/>
    <w:rsid w:val="00AB789C"/>
    <w:rsid w:val="00AC30EC"/>
    <w:rsid w:val="00AD52A3"/>
    <w:rsid w:val="00AD623F"/>
    <w:rsid w:val="00B0780E"/>
    <w:rsid w:val="00B256A6"/>
    <w:rsid w:val="00B25F80"/>
    <w:rsid w:val="00B33E93"/>
    <w:rsid w:val="00B37754"/>
    <w:rsid w:val="00B41AB0"/>
    <w:rsid w:val="00B435C4"/>
    <w:rsid w:val="00B44F1C"/>
    <w:rsid w:val="00B455DF"/>
    <w:rsid w:val="00B52902"/>
    <w:rsid w:val="00B55885"/>
    <w:rsid w:val="00B80025"/>
    <w:rsid w:val="00B826A1"/>
    <w:rsid w:val="00B82CC6"/>
    <w:rsid w:val="00BA5B83"/>
    <w:rsid w:val="00BA67BB"/>
    <w:rsid w:val="00BB35AD"/>
    <w:rsid w:val="00BC60F9"/>
    <w:rsid w:val="00BD7041"/>
    <w:rsid w:val="00BE4B25"/>
    <w:rsid w:val="00BF4EAA"/>
    <w:rsid w:val="00BF52A2"/>
    <w:rsid w:val="00C127EB"/>
    <w:rsid w:val="00C1389F"/>
    <w:rsid w:val="00C46DAA"/>
    <w:rsid w:val="00C50431"/>
    <w:rsid w:val="00C521F2"/>
    <w:rsid w:val="00C7220A"/>
    <w:rsid w:val="00C7246F"/>
    <w:rsid w:val="00CB3B25"/>
    <w:rsid w:val="00CB419A"/>
    <w:rsid w:val="00CC04B9"/>
    <w:rsid w:val="00CC17B8"/>
    <w:rsid w:val="00CC3357"/>
    <w:rsid w:val="00CC3BE4"/>
    <w:rsid w:val="00CD0687"/>
    <w:rsid w:val="00CD1484"/>
    <w:rsid w:val="00CE089F"/>
    <w:rsid w:val="00CE3771"/>
    <w:rsid w:val="00CF0969"/>
    <w:rsid w:val="00CF4461"/>
    <w:rsid w:val="00D004BE"/>
    <w:rsid w:val="00D151A5"/>
    <w:rsid w:val="00D2065F"/>
    <w:rsid w:val="00D305CC"/>
    <w:rsid w:val="00D31415"/>
    <w:rsid w:val="00D609AC"/>
    <w:rsid w:val="00D631BE"/>
    <w:rsid w:val="00D632DC"/>
    <w:rsid w:val="00D641AE"/>
    <w:rsid w:val="00D720B6"/>
    <w:rsid w:val="00D73110"/>
    <w:rsid w:val="00D824B6"/>
    <w:rsid w:val="00D82A97"/>
    <w:rsid w:val="00D92737"/>
    <w:rsid w:val="00DA0B70"/>
    <w:rsid w:val="00DA56B1"/>
    <w:rsid w:val="00DA7369"/>
    <w:rsid w:val="00DB18BA"/>
    <w:rsid w:val="00DE0508"/>
    <w:rsid w:val="00E00438"/>
    <w:rsid w:val="00E009F1"/>
    <w:rsid w:val="00E07CA0"/>
    <w:rsid w:val="00E1071A"/>
    <w:rsid w:val="00E12D7A"/>
    <w:rsid w:val="00E22735"/>
    <w:rsid w:val="00E23BB7"/>
    <w:rsid w:val="00E5202F"/>
    <w:rsid w:val="00E521B7"/>
    <w:rsid w:val="00E600F5"/>
    <w:rsid w:val="00E64D04"/>
    <w:rsid w:val="00E66D9A"/>
    <w:rsid w:val="00E7454B"/>
    <w:rsid w:val="00E864A8"/>
    <w:rsid w:val="00E9249E"/>
    <w:rsid w:val="00E9397C"/>
    <w:rsid w:val="00EB5974"/>
    <w:rsid w:val="00EB6700"/>
    <w:rsid w:val="00ED0492"/>
    <w:rsid w:val="00ED4627"/>
    <w:rsid w:val="00EE02A8"/>
    <w:rsid w:val="00EE3548"/>
    <w:rsid w:val="00EE4571"/>
    <w:rsid w:val="00EE5052"/>
    <w:rsid w:val="00EE6798"/>
    <w:rsid w:val="00EF0B08"/>
    <w:rsid w:val="00EF2ECC"/>
    <w:rsid w:val="00F114A2"/>
    <w:rsid w:val="00F15A62"/>
    <w:rsid w:val="00F20841"/>
    <w:rsid w:val="00F32D82"/>
    <w:rsid w:val="00F33D9B"/>
    <w:rsid w:val="00F42226"/>
    <w:rsid w:val="00F71084"/>
    <w:rsid w:val="00F778BE"/>
    <w:rsid w:val="00F92465"/>
    <w:rsid w:val="00F924FA"/>
    <w:rsid w:val="00F93ED3"/>
    <w:rsid w:val="00F943A8"/>
    <w:rsid w:val="00F96D65"/>
    <w:rsid w:val="00F97777"/>
    <w:rsid w:val="00FB2B5B"/>
    <w:rsid w:val="00FB5278"/>
    <w:rsid w:val="00FD3368"/>
    <w:rsid w:val="00FD5723"/>
    <w:rsid w:val="00FD79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72751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A13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140D8"/>
    <w:rPr>
      <w:color w:val="0563C1" w:themeColor="hyperlink"/>
      <w:u w:val="single"/>
    </w:rPr>
  </w:style>
  <w:style w:type="paragraph" w:styleId="ListParagraph">
    <w:name w:val="List Paragraph"/>
    <w:basedOn w:val="Normal"/>
    <w:uiPriority w:val="34"/>
    <w:qFormat/>
    <w:rsid w:val="00414F06"/>
    <w:pPr>
      <w:ind w:left="720"/>
      <w:contextualSpacing/>
    </w:pPr>
  </w:style>
  <w:style w:type="paragraph" w:styleId="NoSpacing">
    <w:name w:val="No Spacing"/>
    <w:uiPriority w:val="1"/>
    <w:qFormat/>
    <w:rsid w:val="00414F06"/>
    <w:pPr>
      <w:spacing w:after="0" w:line="240" w:lineRule="auto"/>
    </w:pPr>
  </w:style>
  <w:style w:type="table" w:styleId="TableGrid">
    <w:name w:val="Table Grid"/>
    <w:basedOn w:val="TableNormal"/>
    <w:uiPriority w:val="39"/>
    <w:rsid w:val="008A33A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B5BB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5BBF"/>
    <w:rPr>
      <w:rFonts w:ascii="Lucida Grande" w:hAnsi="Lucida Grande" w:cs="Lucida Grande"/>
      <w:sz w:val="18"/>
      <w:szCs w:val="18"/>
    </w:rPr>
  </w:style>
  <w:style w:type="table" w:customStyle="1" w:styleId="1">
    <w:name w:val="1"/>
    <w:basedOn w:val="TableNormal"/>
    <w:rsid w:val="0072112C"/>
    <w:pPr>
      <w:spacing w:after="0" w:line="276" w:lineRule="auto"/>
    </w:pPr>
    <w:rPr>
      <w:rFonts w:ascii="Arial" w:eastAsia="Arial" w:hAnsi="Arial" w:cs="Arial"/>
      <w:color w:val="000000"/>
    </w:rPr>
    <w:tblPr>
      <w:tblStyleRowBandSize w:val="1"/>
      <w:tblStyleColBandSize w:val="1"/>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E7454B"/>
    <w:rPr>
      <w:color w:val="808080"/>
    </w:rPr>
  </w:style>
  <w:style w:type="paragraph" w:styleId="Header">
    <w:name w:val="header"/>
    <w:basedOn w:val="Normal"/>
    <w:link w:val="HeaderChar"/>
    <w:uiPriority w:val="99"/>
    <w:unhideWhenUsed/>
    <w:rsid w:val="006727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2798"/>
  </w:style>
  <w:style w:type="paragraph" w:styleId="Footer">
    <w:name w:val="footer"/>
    <w:basedOn w:val="Normal"/>
    <w:link w:val="FooterChar"/>
    <w:uiPriority w:val="99"/>
    <w:unhideWhenUsed/>
    <w:rsid w:val="006727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2798"/>
  </w:style>
  <w:style w:type="character" w:styleId="FollowedHyperlink">
    <w:name w:val="FollowedHyperlink"/>
    <w:basedOn w:val="DefaultParagraphFont"/>
    <w:uiPriority w:val="99"/>
    <w:semiHidden/>
    <w:unhideWhenUsed/>
    <w:rsid w:val="00847905"/>
    <w:rPr>
      <w:color w:val="954F72" w:themeColor="followedHyperlink"/>
      <w:u w:val="single"/>
    </w:rPr>
  </w:style>
  <w:style w:type="character" w:styleId="PageNumber">
    <w:name w:val="page number"/>
    <w:basedOn w:val="DefaultParagraphFont"/>
    <w:uiPriority w:val="99"/>
    <w:semiHidden/>
    <w:unhideWhenUsed/>
    <w:rsid w:val="00725BA8"/>
  </w:style>
  <w:style w:type="character" w:customStyle="1" w:styleId="Heading1Char">
    <w:name w:val="Heading 1 Char"/>
    <w:basedOn w:val="DefaultParagraphFont"/>
    <w:link w:val="Heading1"/>
    <w:uiPriority w:val="9"/>
    <w:rsid w:val="008A13C1"/>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576352">
      <w:bodyDiv w:val="1"/>
      <w:marLeft w:val="0"/>
      <w:marRight w:val="0"/>
      <w:marTop w:val="0"/>
      <w:marBottom w:val="0"/>
      <w:divBdr>
        <w:top w:val="none" w:sz="0" w:space="0" w:color="auto"/>
        <w:left w:val="none" w:sz="0" w:space="0" w:color="auto"/>
        <w:bottom w:val="none" w:sz="0" w:space="0" w:color="auto"/>
        <w:right w:val="none" w:sz="0" w:space="0" w:color="auto"/>
      </w:divBdr>
    </w:div>
    <w:div w:id="101917914">
      <w:bodyDiv w:val="1"/>
      <w:marLeft w:val="0"/>
      <w:marRight w:val="0"/>
      <w:marTop w:val="0"/>
      <w:marBottom w:val="0"/>
      <w:divBdr>
        <w:top w:val="none" w:sz="0" w:space="0" w:color="auto"/>
        <w:left w:val="none" w:sz="0" w:space="0" w:color="auto"/>
        <w:bottom w:val="none" w:sz="0" w:space="0" w:color="auto"/>
        <w:right w:val="none" w:sz="0" w:space="0" w:color="auto"/>
      </w:divBdr>
    </w:div>
    <w:div w:id="170334694">
      <w:bodyDiv w:val="1"/>
      <w:marLeft w:val="0"/>
      <w:marRight w:val="0"/>
      <w:marTop w:val="0"/>
      <w:marBottom w:val="0"/>
      <w:divBdr>
        <w:top w:val="none" w:sz="0" w:space="0" w:color="auto"/>
        <w:left w:val="none" w:sz="0" w:space="0" w:color="auto"/>
        <w:bottom w:val="none" w:sz="0" w:space="0" w:color="auto"/>
        <w:right w:val="none" w:sz="0" w:space="0" w:color="auto"/>
      </w:divBdr>
    </w:div>
    <w:div w:id="477504658">
      <w:bodyDiv w:val="1"/>
      <w:marLeft w:val="0"/>
      <w:marRight w:val="0"/>
      <w:marTop w:val="0"/>
      <w:marBottom w:val="0"/>
      <w:divBdr>
        <w:top w:val="none" w:sz="0" w:space="0" w:color="auto"/>
        <w:left w:val="none" w:sz="0" w:space="0" w:color="auto"/>
        <w:bottom w:val="none" w:sz="0" w:space="0" w:color="auto"/>
        <w:right w:val="none" w:sz="0" w:space="0" w:color="auto"/>
      </w:divBdr>
      <w:divsChild>
        <w:div w:id="668025630">
          <w:marLeft w:val="547"/>
          <w:marRight w:val="0"/>
          <w:marTop w:val="96"/>
          <w:marBottom w:val="0"/>
          <w:divBdr>
            <w:top w:val="none" w:sz="0" w:space="0" w:color="auto"/>
            <w:left w:val="none" w:sz="0" w:space="0" w:color="auto"/>
            <w:bottom w:val="none" w:sz="0" w:space="0" w:color="auto"/>
            <w:right w:val="none" w:sz="0" w:space="0" w:color="auto"/>
          </w:divBdr>
        </w:div>
        <w:div w:id="346566806">
          <w:marLeft w:val="547"/>
          <w:marRight w:val="0"/>
          <w:marTop w:val="96"/>
          <w:marBottom w:val="0"/>
          <w:divBdr>
            <w:top w:val="none" w:sz="0" w:space="0" w:color="auto"/>
            <w:left w:val="none" w:sz="0" w:space="0" w:color="auto"/>
            <w:bottom w:val="none" w:sz="0" w:space="0" w:color="auto"/>
            <w:right w:val="none" w:sz="0" w:space="0" w:color="auto"/>
          </w:divBdr>
        </w:div>
        <w:div w:id="1978949296">
          <w:marLeft w:val="547"/>
          <w:marRight w:val="0"/>
          <w:marTop w:val="96"/>
          <w:marBottom w:val="0"/>
          <w:divBdr>
            <w:top w:val="none" w:sz="0" w:space="0" w:color="auto"/>
            <w:left w:val="none" w:sz="0" w:space="0" w:color="auto"/>
            <w:bottom w:val="none" w:sz="0" w:space="0" w:color="auto"/>
            <w:right w:val="none" w:sz="0" w:space="0" w:color="auto"/>
          </w:divBdr>
        </w:div>
        <w:div w:id="1592006730">
          <w:marLeft w:val="547"/>
          <w:marRight w:val="0"/>
          <w:marTop w:val="96"/>
          <w:marBottom w:val="0"/>
          <w:divBdr>
            <w:top w:val="none" w:sz="0" w:space="0" w:color="auto"/>
            <w:left w:val="none" w:sz="0" w:space="0" w:color="auto"/>
            <w:bottom w:val="none" w:sz="0" w:space="0" w:color="auto"/>
            <w:right w:val="none" w:sz="0" w:space="0" w:color="auto"/>
          </w:divBdr>
        </w:div>
        <w:div w:id="1198273232">
          <w:marLeft w:val="547"/>
          <w:marRight w:val="0"/>
          <w:marTop w:val="96"/>
          <w:marBottom w:val="0"/>
          <w:divBdr>
            <w:top w:val="none" w:sz="0" w:space="0" w:color="auto"/>
            <w:left w:val="none" w:sz="0" w:space="0" w:color="auto"/>
            <w:bottom w:val="none" w:sz="0" w:space="0" w:color="auto"/>
            <w:right w:val="none" w:sz="0" w:space="0" w:color="auto"/>
          </w:divBdr>
        </w:div>
        <w:div w:id="234510341">
          <w:marLeft w:val="547"/>
          <w:marRight w:val="0"/>
          <w:marTop w:val="96"/>
          <w:marBottom w:val="0"/>
          <w:divBdr>
            <w:top w:val="none" w:sz="0" w:space="0" w:color="auto"/>
            <w:left w:val="none" w:sz="0" w:space="0" w:color="auto"/>
            <w:bottom w:val="none" w:sz="0" w:space="0" w:color="auto"/>
            <w:right w:val="none" w:sz="0" w:space="0" w:color="auto"/>
          </w:divBdr>
        </w:div>
        <w:div w:id="474184643">
          <w:marLeft w:val="547"/>
          <w:marRight w:val="0"/>
          <w:marTop w:val="96"/>
          <w:marBottom w:val="0"/>
          <w:divBdr>
            <w:top w:val="none" w:sz="0" w:space="0" w:color="auto"/>
            <w:left w:val="none" w:sz="0" w:space="0" w:color="auto"/>
            <w:bottom w:val="none" w:sz="0" w:space="0" w:color="auto"/>
            <w:right w:val="none" w:sz="0" w:space="0" w:color="auto"/>
          </w:divBdr>
        </w:div>
      </w:divsChild>
    </w:div>
    <w:div w:id="764155265">
      <w:bodyDiv w:val="1"/>
      <w:marLeft w:val="0"/>
      <w:marRight w:val="0"/>
      <w:marTop w:val="0"/>
      <w:marBottom w:val="0"/>
      <w:divBdr>
        <w:top w:val="none" w:sz="0" w:space="0" w:color="auto"/>
        <w:left w:val="none" w:sz="0" w:space="0" w:color="auto"/>
        <w:bottom w:val="none" w:sz="0" w:space="0" w:color="auto"/>
        <w:right w:val="none" w:sz="0" w:space="0" w:color="auto"/>
      </w:divBdr>
    </w:div>
    <w:div w:id="878322529">
      <w:bodyDiv w:val="1"/>
      <w:marLeft w:val="0"/>
      <w:marRight w:val="0"/>
      <w:marTop w:val="0"/>
      <w:marBottom w:val="0"/>
      <w:divBdr>
        <w:top w:val="none" w:sz="0" w:space="0" w:color="auto"/>
        <w:left w:val="none" w:sz="0" w:space="0" w:color="auto"/>
        <w:bottom w:val="none" w:sz="0" w:space="0" w:color="auto"/>
        <w:right w:val="none" w:sz="0" w:space="0" w:color="auto"/>
      </w:divBdr>
    </w:div>
    <w:div w:id="932976762">
      <w:bodyDiv w:val="1"/>
      <w:marLeft w:val="0"/>
      <w:marRight w:val="0"/>
      <w:marTop w:val="0"/>
      <w:marBottom w:val="0"/>
      <w:divBdr>
        <w:top w:val="none" w:sz="0" w:space="0" w:color="auto"/>
        <w:left w:val="none" w:sz="0" w:space="0" w:color="auto"/>
        <w:bottom w:val="none" w:sz="0" w:space="0" w:color="auto"/>
        <w:right w:val="none" w:sz="0" w:space="0" w:color="auto"/>
      </w:divBdr>
    </w:div>
    <w:div w:id="1013411521">
      <w:bodyDiv w:val="1"/>
      <w:marLeft w:val="0"/>
      <w:marRight w:val="0"/>
      <w:marTop w:val="0"/>
      <w:marBottom w:val="0"/>
      <w:divBdr>
        <w:top w:val="none" w:sz="0" w:space="0" w:color="auto"/>
        <w:left w:val="none" w:sz="0" w:space="0" w:color="auto"/>
        <w:bottom w:val="none" w:sz="0" w:space="0" w:color="auto"/>
        <w:right w:val="none" w:sz="0" w:space="0" w:color="auto"/>
      </w:divBdr>
    </w:div>
    <w:div w:id="1205827346">
      <w:bodyDiv w:val="1"/>
      <w:marLeft w:val="0"/>
      <w:marRight w:val="0"/>
      <w:marTop w:val="0"/>
      <w:marBottom w:val="0"/>
      <w:divBdr>
        <w:top w:val="none" w:sz="0" w:space="0" w:color="auto"/>
        <w:left w:val="none" w:sz="0" w:space="0" w:color="auto"/>
        <w:bottom w:val="none" w:sz="0" w:space="0" w:color="auto"/>
        <w:right w:val="none" w:sz="0" w:space="0" w:color="auto"/>
      </w:divBdr>
    </w:div>
    <w:div w:id="2070960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4980</Words>
  <Characters>28390</Characters>
  <Application>Microsoft Macintosh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Ulaganathan, Surendair G</dc:creator>
  <cp:keywords/>
  <dc:description/>
  <cp:lastModifiedBy>ahad momin</cp:lastModifiedBy>
  <cp:revision>2</cp:revision>
  <cp:lastPrinted>2017-10-23T20:25:00Z</cp:lastPrinted>
  <dcterms:created xsi:type="dcterms:W3CDTF">2017-10-23T20:26:00Z</dcterms:created>
  <dcterms:modified xsi:type="dcterms:W3CDTF">2017-10-23T20:26:00Z</dcterms:modified>
</cp:coreProperties>
</file>